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6" w:rsidRPr="007E5826" w:rsidRDefault="008C58D6" w:rsidP="008C58D6">
      <w:pPr>
        <w:widowControl w:val="0"/>
        <w:spacing w:line="360" w:lineRule="auto"/>
        <w:ind w:left="40"/>
        <w:jc w:val="center"/>
        <w:rPr>
          <w:b/>
          <w:color w:val="000000"/>
          <w:spacing w:val="-5"/>
          <w:sz w:val="36"/>
          <w:szCs w:val="28"/>
          <w:shd w:val="clear" w:color="auto" w:fill="FFFFFF"/>
          <w:lang w:val="en-US" w:eastAsia="ru-RU"/>
        </w:rPr>
      </w:pPr>
      <w:r w:rsidRPr="007E5826">
        <w:rPr>
          <w:b/>
          <w:color w:val="000000"/>
          <w:spacing w:val="-5"/>
          <w:sz w:val="36"/>
          <w:szCs w:val="28"/>
          <w:shd w:val="clear" w:color="auto" w:fill="FFFFFF"/>
          <w:lang w:eastAsia="ru-RU"/>
        </w:rPr>
        <w:t>Содержание программы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6624"/>
        <w:gridCol w:w="96"/>
        <w:gridCol w:w="3841"/>
      </w:tblGrid>
      <w:tr w:rsidR="008C58D6" w:rsidRPr="007E5826" w:rsidTr="006D5C59">
        <w:trPr>
          <w:trHeight w:val="217"/>
        </w:trPr>
        <w:tc>
          <w:tcPr>
            <w:tcW w:w="3479" w:type="dxa"/>
            <w:tcBorders>
              <w:bottom w:val="single" w:sz="4" w:space="0" w:color="auto"/>
            </w:tcBorders>
          </w:tcPr>
          <w:p w:rsidR="008C58D6" w:rsidRPr="00A660D2" w:rsidRDefault="008C58D6" w:rsidP="007F53CD">
            <w:pPr>
              <w:jc w:val="center"/>
              <w:rPr>
                <w:rFonts w:eastAsia="Calibri"/>
              </w:rPr>
            </w:pPr>
            <w:r w:rsidRPr="00A660D2">
              <w:rPr>
                <w:rFonts w:eastAsia="Calibri"/>
              </w:rPr>
              <w:t>Цель изучения темы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:rsidR="008C58D6" w:rsidRPr="00A660D2" w:rsidRDefault="008C58D6" w:rsidP="007F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программы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</w:tcPr>
          <w:p w:rsidR="008C58D6" w:rsidRPr="00A660D2" w:rsidRDefault="008C58D6" w:rsidP="007F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</w:t>
            </w:r>
          </w:p>
        </w:tc>
      </w:tr>
      <w:tr w:rsidR="008C58D6" w:rsidRPr="007E5826" w:rsidTr="006D5C59">
        <w:trPr>
          <w:trHeight w:val="302"/>
        </w:trPr>
        <w:tc>
          <w:tcPr>
            <w:tcW w:w="14040" w:type="dxa"/>
            <w:gridSpan w:val="4"/>
          </w:tcPr>
          <w:p w:rsidR="008C58D6" w:rsidRPr="00A660D2" w:rsidRDefault="008C58D6" w:rsidP="007F53CD">
            <w:pPr>
              <w:jc w:val="center"/>
              <w:rPr>
                <w:rFonts w:eastAsia="Calibri"/>
                <w:b/>
                <w:color w:val="000000"/>
                <w:spacing w:val="5"/>
              </w:rPr>
            </w:pPr>
            <w:r w:rsidRPr="00A660D2">
              <w:rPr>
                <w:rFonts w:eastAsia="Calibri"/>
                <w:b/>
                <w:color w:val="000000"/>
                <w:spacing w:val="5"/>
              </w:rPr>
              <w:t>1.</w:t>
            </w:r>
            <w:r>
              <w:rPr>
                <w:rFonts w:eastAsia="Calibri"/>
                <w:b/>
                <w:color w:val="000000"/>
                <w:spacing w:val="5"/>
              </w:rPr>
              <w:t xml:space="preserve"> </w:t>
            </w:r>
            <w:r w:rsidRPr="00A660D2">
              <w:rPr>
                <w:rFonts w:eastAsia="Calibri"/>
                <w:b/>
                <w:color w:val="000000"/>
                <w:spacing w:val="5"/>
              </w:rPr>
              <w:t>Вводное занятие. Охрана труда и пожарная безопасность</w:t>
            </w:r>
          </w:p>
        </w:tc>
      </w:tr>
      <w:tr w:rsidR="008C58D6" w:rsidRPr="007E5826" w:rsidTr="006D5C59"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8"/>
              </w:rPr>
            </w:pPr>
            <w:r w:rsidRPr="007E5826">
              <w:rPr>
                <w:rFonts w:eastAsia="Calibri"/>
                <w:color w:val="000000"/>
                <w:spacing w:val="-8"/>
              </w:rPr>
              <w:t>Сформировать представление о целях и задачах «Производственного обучения», требованиях профессионально-квалифика</w:t>
            </w:r>
            <w:r w:rsidRPr="007E5826">
              <w:rPr>
                <w:rFonts w:eastAsia="Calibri"/>
                <w:color w:val="000000"/>
                <w:spacing w:val="-8"/>
              </w:rPr>
              <w:softHyphen/>
              <w:t>ци</w:t>
            </w:r>
            <w:r w:rsidRPr="007E5826">
              <w:rPr>
                <w:rFonts w:eastAsia="Calibri"/>
                <w:color w:val="000000"/>
                <w:spacing w:val="-8"/>
              </w:rPr>
              <w:softHyphen/>
              <w:t>он</w:t>
            </w:r>
            <w:r w:rsidRPr="007E5826">
              <w:rPr>
                <w:rFonts w:eastAsia="Calibri"/>
                <w:color w:val="000000"/>
                <w:spacing w:val="-8"/>
              </w:rPr>
              <w:softHyphen/>
            </w:r>
            <w:r w:rsidRPr="007E5826">
              <w:rPr>
                <w:rFonts w:eastAsia="Calibri"/>
                <w:color w:val="000000"/>
                <w:spacing w:val="-8"/>
              </w:rPr>
              <w:softHyphen/>
              <w:t>ной характеристики лесника.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2"/>
              </w:rPr>
            </w:pPr>
            <w:r w:rsidRPr="007E5826">
              <w:rPr>
                <w:rFonts w:eastAsia="Calibri"/>
                <w:color w:val="000000"/>
                <w:spacing w:val="-8"/>
              </w:rPr>
              <w:t xml:space="preserve"> Познакомить с правилами внутреннего распорядка.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color w:val="000000"/>
                <w:spacing w:val="1"/>
              </w:rPr>
              <w:t>Научиться применять знания по охране труда и пожарной безопасности, санитарии и гигиене, по охране окружающей среды на рабочем месте лесника и организация отрасли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shd w:val="clear" w:color="auto" w:fill="FFFFFF"/>
              <w:tabs>
                <w:tab w:val="left" w:pos="8244"/>
              </w:tabs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color w:val="000000"/>
                <w:spacing w:val="-2"/>
              </w:rPr>
              <w:t xml:space="preserve">Цели и </w:t>
            </w:r>
            <w:r w:rsidRPr="007E5826">
              <w:rPr>
                <w:rFonts w:eastAsia="Calibri"/>
                <w:bCs/>
                <w:color w:val="000000"/>
                <w:spacing w:val="-2"/>
              </w:rPr>
              <w:t xml:space="preserve">задачи </w:t>
            </w:r>
            <w:r w:rsidRPr="007E5826">
              <w:rPr>
                <w:rFonts w:eastAsia="Calibri"/>
                <w:color w:val="000000"/>
                <w:spacing w:val="-1"/>
              </w:rPr>
              <w:t>производственного обучения</w:t>
            </w:r>
            <w:r w:rsidRPr="007E5826">
              <w:rPr>
                <w:rFonts w:eastAsia="Calibri"/>
                <w:color w:val="000000"/>
                <w:spacing w:val="-2"/>
              </w:rPr>
              <w:t>. Квалификационная характер</w:t>
            </w:r>
            <w:r w:rsidRPr="007E5826">
              <w:rPr>
                <w:rFonts w:eastAsia="Calibri"/>
                <w:bCs/>
                <w:color w:val="000000"/>
                <w:spacing w:val="-2"/>
              </w:rPr>
              <w:t>истика</w:t>
            </w:r>
            <w:r w:rsidRPr="007E5826">
              <w:rPr>
                <w:rFonts w:eastAsia="Calibri"/>
                <w:color w:val="000000"/>
              </w:rPr>
              <w:t>.</w:t>
            </w:r>
          </w:p>
          <w:p w:rsidR="008C58D6" w:rsidRPr="007E5826" w:rsidRDefault="008C58D6" w:rsidP="00024471">
            <w:pPr>
              <w:shd w:val="clear" w:color="auto" w:fill="FFFFFF"/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color w:val="000000"/>
                <w:spacing w:val="-2"/>
              </w:rPr>
              <w:t>Работы выполняемые в организации, прогрессивные формы хозяйствования, трудовые традиции. Содержание труда, этапы профессионального роста и трудового становления лесника.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</w:rPr>
            </w:pPr>
            <w:r w:rsidRPr="007E5826">
              <w:rPr>
                <w:rFonts w:eastAsia="Calibri"/>
                <w:bCs/>
                <w:color w:val="000000"/>
                <w:spacing w:val="-1"/>
              </w:rPr>
              <w:t>Значение с</w:t>
            </w:r>
            <w:r w:rsidRPr="007E5826">
              <w:rPr>
                <w:rFonts w:eastAsia="Calibri"/>
                <w:color w:val="000000"/>
                <w:spacing w:val="-1"/>
              </w:rPr>
              <w:t xml:space="preserve">облюдения трудовой и технологической дисциплины в </w:t>
            </w:r>
            <w:r w:rsidRPr="007E5826">
              <w:rPr>
                <w:rFonts w:eastAsia="Calibri"/>
                <w:color w:val="000000"/>
              </w:rPr>
              <w:t>обеспечении качества выполняемых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4"/>
              </w:rPr>
            </w:pPr>
            <w:r w:rsidRPr="007E5826">
              <w:rPr>
                <w:rFonts w:eastAsia="Calibri"/>
                <w:color w:val="000000"/>
                <w:spacing w:val="-5"/>
              </w:rPr>
              <w:t xml:space="preserve">Режим работы организации </w:t>
            </w:r>
            <w:r w:rsidRPr="007E5826">
              <w:rPr>
                <w:rFonts w:eastAsia="Calibri"/>
                <w:color w:val="000000"/>
                <w:spacing w:val="-2"/>
              </w:rPr>
              <w:t>лесного хозяйства</w:t>
            </w:r>
            <w:r w:rsidRPr="007E5826">
              <w:rPr>
                <w:rFonts w:eastAsia="Calibri"/>
                <w:color w:val="000000"/>
                <w:spacing w:val="-5"/>
              </w:rPr>
              <w:t xml:space="preserve">, формы </w:t>
            </w:r>
            <w:r w:rsidRPr="007E5826">
              <w:rPr>
                <w:rFonts w:eastAsia="Calibri"/>
                <w:color w:val="000000"/>
                <w:spacing w:val="-4"/>
              </w:rPr>
              <w:t>организации труда и правила внутреннего трудового распорядка.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  <w:r w:rsidRPr="007E5826">
              <w:rPr>
                <w:rFonts w:eastAsia="Calibri"/>
                <w:color w:val="000000"/>
                <w:spacing w:val="1"/>
              </w:rPr>
              <w:t>Требования по охране труда, электро- и пожарной безопасности, санитарии и гигиене, по охране окружающей среды на рабочем месте вальщика леса в организациях отрасли.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  <w:r w:rsidRPr="007E5826">
              <w:rPr>
                <w:rFonts w:eastAsia="Calibri"/>
                <w:color w:val="000000"/>
                <w:spacing w:val="1"/>
              </w:rPr>
              <w:t>Виды и порядок проведения инструктажей по охране труда.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  <w:r w:rsidRPr="007E5826">
              <w:rPr>
                <w:rFonts w:eastAsia="Calibri"/>
                <w:color w:val="000000"/>
                <w:spacing w:val="1"/>
              </w:rPr>
              <w:t>Опасные и вредные производственные факторы, влияющие на работника. Причины производственного травматизма. Виды травм. Профилактика производственного травматизма.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  <w:r w:rsidRPr="007E5826">
              <w:rPr>
                <w:rFonts w:eastAsia="Calibri"/>
                <w:color w:val="000000"/>
                <w:spacing w:val="1"/>
              </w:rPr>
              <w:t>Пожарная безопасность. Основные причины пожаров. Действия при возникновении пожара, порядок вызова пожарной команды. Пользование первичными средствами пожаротушения. Мероприятия по обеспечению пожарной безопасности.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1"/>
              </w:rPr>
            </w:pPr>
            <w:r w:rsidRPr="007E5826">
              <w:rPr>
                <w:rFonts w:eastAsia="Calibri"/>
                <w:color w:val="000000"/>
                <w:spacing w:val="1"/>
              </w:rPr>
              <w:t xml:space="preserve">Использование первичных средств пожаротушения. 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color w:val="000000"/>
                <w:spacing w:val="1"/>
              </w:rPr>
              <w:t xml:space="preserve">Основные требования электробезопасности. Воздействие электрического тока на организм человека, способы защиты. Защитные средства в электроустановках, знаки безопасности. Виды </w:t>
            </w:r>
            <w:proofErr w:type="spellStart"/>
            <w:r w:rsidRPr="007E5826">
              <w:rPr>
                <w:rFonts w:eastAsia="Calibri"/>
                <w:color w:val="000000"/>
                <w:spacing w:val="1"/>
              </w:rPr>
              <w:t>электротравм</w:t>
            </w:r>
            <w:proofErr w:type="spellEnd"/>
            <w:r w:rsidRPr="007E5826">
              <w:rPr>
                <w:rFonts w:eastAsia="Calibri"/>
                <w:color w:val="000000"/>
                <w:spacing w:val="1"/>
              </w:rPr>
              <w:t>. Оказание первой помощи потерпевшим от действия электрическог</w:t>
            </w:r>
            <w:r>
              <w:rPr>
                <w:rFonts w:eastAsia="Calibri"/>
                <w:color w:val="000000"/>
                <w:spacing w:val="1"/>
              </w:rPr>
              <w:t>о тока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2"/>
              </w:rPr>
            </w:pPr>
            <w:r w:rsidRPr="007E5826">
              <w:rPr>
                <w:rFonts w:eastAsia="Calibri"/>
                <w:color w:val="000000"/>
                <w:spacing w:val="-3"/>
              </w:rPr>
              <w:t xml:space="preserve">Высказывает общее суждение </w:t>
            </w:r>
            <w:r w:rsidRPr="007E5826">
              <w:rPr>
                <w:rFonts w:eastAsia="Calibri"/>
                <w:color w:val="000000"/>
                <w:spacing w:val="-7"/>
              </w:rPr>
              <w:t xml:space="preserve">о </w:t>
            </w:r>
            <w:r w:rsidRPr="007E5826">
              <w:rPr>
                <w:rFonts w:eastAsia="Calibri"/>
                <w:color w:val="000000"/>
                <w:spacing w:val="-8"/>
              </w:rPr>
              <w:t>целях и задачах учебного предмета «Производственное обучение», о требованиях квалифика</w:t>
            </w:r>
            <w:r w:rsidRPr="007E5826">
              <w:rPr>
                <w:rFonts w:eastAsia="Calibri"/>
                <w:color w:val="000000"/>
                <w:spacing w:val="-8"/>
              </w:rPr>
              <w:softHyphen/>
              <w:t>ци</w:t>
            </w:r>
            <w:r w:rsidRPr="007E5826">
              <w:rPr>
                <w:rFonts w:eastAsia="Calibri"/>
                <w:color w:val="000000"/>
                <w:spacing w:val="-8"/>
              </w:rPr>
              <w:softHyphen/>
              <w:t>он</w:t>
            </w:r>
            <w:r w:rsidRPr="007E5826">
              <w:rPr>
                <w:rFonts w:eastAsia="Calibri"/>
                <w:color w:val="000000"/>
                <w:spacing w:val="-8"/>
              </w:rPr>
              <w:softHyphen/>
              <w:t>ной характеристики, о работе конкретной организации лесного</w:t>
            </w:r>
            <w:r w:rsidRPr="007E5826">
              <w:rPr>
                <w:rFonts w:eastAsia="Calibri"/>
                <w:color w:val="000000"/>
                <w:spacing w:val="-2"/>
              </w:rPr>
              <w:t xml:space="preserve"> хозяйства.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5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5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5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5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5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5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color w:val="000000"/>
                <w:spacing w:val="-5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color w:val="000000"/>
                <w:spacing w:val="-5"/>
              </w:rPr>
              <w:t xml:space="preserve">Объясняет требования по </w:t>
            </w:r>
            <w:r w:rsidRPr="007E5826">
              <w:rPr>
                <w:rFonts w:eastAsia="Calibri"/>
                <w:color w:val="000000"/>
                <w:spacing w:val="-6"/>
              </w:rPr>
              <w:t xml:space="preserve">охране труда, электро- и пожарной безопасности, санитарии и гигиене, по охране окружающей среды на рабочем месте лесника в организациях отрасли 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  <w:b/>
              </w:rPr>
            </w:pPr>
            <w:r w:rsidRPr="007E5826">
              <w:rPr>
                <w:rFonts w:eastAsia="Calibri"/>
                <w:b/>
                <w:lang w:val="en-US"/>
              </w:rPr>
              <w:t>2</w:t>
            </w:r>
            <w:r w:rsidRPr="007E5826">
              <w:rPr>
                <w:rFonts w:eastAsia="Calibri"/>
                <w:b/>
              </w:rPr>
              <w:t>. Государственная охрана леса</w:t>
            </w:r>
          </w:p>
        </w:tc>
      </w:tr>
      <w:tr w:rsidR="008C58D6" w:rsidRPr="007E5826" w:rsidTr="006D5C59">
        <w:tc>
          <w:tcPr>
            <w:tcW w:w="3479" w:type="dxa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8"/>
              </w:rPr>
            </w:pPr>
            <w:r w:rsidRPr="007E5826">
              <w:rPr>
                <w:rFonts w:eastAsia="Calibri"/>
                <w:spacing w:val="-8"/>
              </w:rPr>
              <w:lastRenderedPageBreak/>
              <w:t>Сформировать умения осуществлять государственную охрану леса.</w:t>
            </w:r>
          </w:p>
        </w:tc>
        <w:tc>
          <w:tcPr>
            <w:tcW w:w="6720" w:type="dxa"/>
            <w:gridSpan w:val="2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проведения общего надзора за появлением вредителей и возбудителей болезней леса.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>Освоение навыков работы со средствами пожаротушения (мотопомпа, ранцевый опрыскиватель и др.)</w:t>
            </w:r>
            <w:r w:rsidRPr="007E5826">
              <w:rPr>
                <w:rFonts w:eastAsia="Calibri"/>
              </w:rPr>
              <w:t>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Создание и подновление минерализованных полос, противопожарных разрывов, пожароустойчивых насаждений.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Составление протоколов по выявленным нарушениям лесного законодательства, правил пожарной безопасности и охоты на землях лесного фонда.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6"/>
              </w:rPr>
            </w:pPr>
            <w:r w:rsidRPr="007E5826">
              <w:rPr>
                <w:rFonts w:eastAsia="Calibri"/>
                <w:spacing w:val="-6"/>
              </w:rPr>
              <w:t xml:space="preserve">Освоение навыков задержания в установленном порядке лиц, виновных в </w:t>
            </w:r>
            <w:proofErr w:type="spellStart"/>
            <w:r w:rsidRPr="007E5826">
              <w:rPr>
                <w:rFonts w:eastAsia="Calibri"/>
                <w:spacing w:val="-6"/>
              </w:rPr>
              <w:t>лесонарушениях</w:t>
            </w:r>
            <w:proofErr w:type="spellEnd"/>
            <w:r w:rsidRPr="007E5826">
              <w:rPr>
                <w:rFonts w:eastAsia="Calibri"/>
                <w:spacing w:val="-6"/>
              </w:rPr>
              <w:t xml:space="preserve"> и нарушениях правил охоты с наложением ареста на незаконно добытую как в лесу, так и по пути из леса продукцию. 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Особенности государственной охраны лесов, загрязненных радиоактивными веществами.</w:t>
            </w:r>
          </w:p>
        </w:tc>
        <w:tc>
          <w:tcPr>
            <w:tcW w:w="3841" w:type="dxa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Осуществляет государственную охрану леса.</w:t>
            </w:r>
          </w:p>
        </w:tc>
      </w:tr>
      <w:tr w:rsidR="008C58D6" w:rsidRPr="007E5826" w:rsidTr="006D5C59">
        <w:tc>
          <w:tcPr>
            <w:tcW w:w="3479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bookmarkStart w:id="0" w:name="_GoBack"/>
            <w:bookmarkEnd w:id="0"/>
            <w:r w:rsidRPr="007E5826">
              <w:rPr>
                <w:rFonts w:eastAsia="Calibri"/>
              </w:rPr>
              <w:t xml:space="preserve">Научить контролировать качество выполняемых работ, рационально организовывать рабочее место, применять безопасные методы и приемы труда, соблюдать требования по охране труда, охране окружающей среды и пожарной безопасности при выполнении работ по государственной охране леса 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Рациональная организация рабочего места, освоение безопасных методов и приемов труда, соблюдение требований по охране окружающей среды и пожарной безопасности при выполнении работ по государственной охране леса 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выполнении работ по государственной охране леса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  <w:b/>
              </w:rPr>
            </w:pPr>
            <w:r w:rsidRPr="007E5826">
              <w:rPr>
                <w:rFonts w:eastAsia="Calibri"/>
                <w:b/>
                <w:lang w:val="en-US"/>
              </w:rPr>
              <w:t>3</w:t>
            </w:r>
            <w:r w:rsidRPr="007E5826">
              <w:rPr>
                <w:rFonts w:eastAsia="Calibri"/>
                <w:b/>
              </w:rPr>
              <w:t>. Лесоустроительные работы</w:t>
            </w:r>
          </w:p>
        </w:tc>
      </w:tr>
      <w:tr w:rsidR="008C58D6" w:rsidRPr="007E5826" w:rsidTr="006D5C59">
        <w:tc>
          <w:tcPr>
            <w:tcW w:w="3479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Сформировать умения проводить лесоустроительные работы.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4"/>
              </w:rPr>
              <w:t>Порубка квартальных просек и таксационных визиров, изготовление и установка вешек, разрубка и расчистка границ</w:t>
            </w:r>
            <w:r w:rsidRPr="007E5826">
              <w:rPr>
                <w:rFonts w:eastAsia="Calibri"/>
              </w:rPr>
              <w:t xml:space="preserve"> участка и другие виды работ при лесной съемке границ участка леса.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Освоение навыков отвода лесосек и таксации насаждений. Учет состава, возраста древостоя, бонитета, типа леса, класса, </w:t>
            </w:r>
            <w:r w:rsidRPr="007E5826">
              <w:rPr>
                <w:rFonts w:eastAsia="Calibri"/>
              </w:rPr>
              <w:lastRenderedPageBreak/>
              <w:t>товарности, запаса древостоя при отводе лесосек и таксации насаждений.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4"/>
              </w:rPr>
              <w:lastRenderedPageBreak/>
              <w:t>Проводит лесоустроительные работы</w:t>
            </w:r>
            <w:r w:rsidRPr="007E5826">
              <w:rPr>
                <w:rFonts w:eastAsia="Calibri"/>
              </w:rPr>
              <w:t>.</w:t>
            </w:r>
          </w:p>
        </w:tc>
      </w:tr>
      <w:tr w:rsidR="008C58D6" w:rsidRPr="007E5826" w:rsidTr="006D5C59">
        <w:tc>
          <w:tcPr>
            <w:tcW w:w="3479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lastRenderedPageBreak/>
              <w:t>Научить контролировать качество выполняемых работ, рационально организовывать рабочее место, применять безопасные методы и приемы труда, соблюдать требования по охране труда, охране окружающей среды и пожарной безопасности в процессе выполнения лесоустроительных работ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выполняемых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в процессе выполнения лесоустроительных работ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lang w:val="be-BY"/>
              </w:rPr>
            </w:pPr>
            <w:r w:rsidRPr="007E5826">
              <w:rPr>
                <w:rFonts w:eastAsia="Calibri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выполнении работ по государственной охране леса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</w:rPr>
            </w:pPr>
            <w:r w:rsidRPr="007E5826">
              <w:rPr>
                <w:rFonts w:eastAsia="Calibri"/>
                <w:b/>
                <w:lang w:val="en-US"/>
              </w:rPr>
              <w:t>4</w:t>
            </w:r>
            <w:r w:rsidRPr="007E5826">
              <w:rPr>
                <w:rFonts w:eastAsia="Calibri"/>
                <w:b/>
              </w:rPr>
              <w:t>. Растения леса</w:t>
            </w:r>
          </w:p>
        </w:tc>
      </w:tr>
      <w:tr w:rsidR="008C58D6" w:rsidRPr="007E5826" w:rsidTr="006D5C59">
        <w:tc>
          <w:tcPr>
            <w:tcW w:w="3479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Сформировать умения определять древесно-кустарниковые и травянистые растения леса.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6"/>
              </w:rPr>
            </w:pPr>
            <w:r w:rsidRPr="007E5826">
              <w:rPr>
                <w:rFonts w:eastAsia="Calibri"/>
                <w:spacing w:val="-6"/>
              </w:rPr>
              <w:t xml:space="preserve">Освоение навыков определения древесно-кустарниковых пород, оценивания их </w:t>
            </w:r>
            <w:proofErr w:type="spellStart"/>
            <w:r w:rsidRPr="007E5826">
              <w:rPr>
                <w:rFonts w:eastAsia="Calibri"/>
                <w:spacing w:val="-6"/>
              </w:rPr>
              <w:t>лесоводственного</w:t>
            </w:r>
            <w:proofErr w:type="spellEnd"/>
            <w:r w:rsidRPr="007E5826">
              <w:rPr>
                <w:rFonts w:eastAsia="Calibri"/>
                <w:spacing w:val="-6"/>
              </w:rPr>
              <w:t xml:space="preserve"> и хозяйственного значения.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>Освоение навыков определения травянистых растений живого напочвенного покрова, характерных для определенных лесорастительных условий и типов леса.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Определяет древесно-кустарниковые и травянистые растения леса.</w:t>
            </w:r>
          </w:p>
        </w:tc>
      </w:tr>
      <w:tr w:rsidR="008C58D6" w:rsidRPr="007E5826" w:rsidTr="006D5C59">
        <w:tc>
          <w:tcPr>
            <w:tcW w:w="3479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Научить контролировать качество выполняемых работ, рационально организовывать рабочее место, применять безопасные методы и приемы труда, соблюдать требования по охране труда, охране окружающей среды и пожарной безопасности при определении древесно-кустарниковых и травянистых растений леса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выполняемых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при определении древесно-кустарниковых и травянистых растений леса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определении древесно-кустарниковых и травянистых растений леса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  <w:b/>
              </w:rPr>
            </w:pPr>
            <w:r w:rsidRPr="007E5826">
              <w:rPr>
                <w:rFonts w:eastAsia="Calibri"/>
                <w:b/>
              </w:rPr>
              <w:t>5. Рубки промежуточного пользования</w:t>
            </w:r>
          </w:p>
        </w:tc>
      </w:tr>
      <w:tr w:rsidR="008C58D6" w:rsidRPr="007E5826" w:rsidTr="006D5C59">
        <w:tc>
          <w:tcPr>
            <w:tcW w:w="3479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10"/>
              </w:rPr>
            </w:pPr>
            <w:r w:rsidRPr="007E5826">
              <w:rPr>
                <w:rFonts w:eastAsia="Calibri"/>
                <w:spacing w:val="-10"/>
              </w:rPr>
              <w:t>Сформировать умения проводить уход за лесом.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проведения рубок ухода за лесом (осветления, прочистки, прореживания, проходных).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lastRenderedPageBreak/>
              <w:t>Отвод площадей для рубок ухода, отвод и перечет назначенных в рубку деревьев, ограничение визирами отведенных площадей.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проведения других рубок промежуточного пользования (выборочные санитарные рубки, рубки ухода за подлеском, подростком, обрезка сучьев).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организации ручных и механизированных работ при проведении рубок ухода.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организации работ по очистке мест рубок от порубочных остатков, буреломов.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проведения рубок ухода в лесах, загрязненных радиоактивными веществами.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lastRenderedPageBreak/>
              <w:t xml:space="preserve">Организует работы по заготовке, переработке, хранению </w:t>
            </w:r>
            <w:r w:rsidRPr="007E5826">
              <w:rPr>
                <w:rFonts w:eastAsia="Calibri"/>
              </w:rPr>
              <w:lastRenderedPageBreak/>
              <w:t>и</w:t>
            </w:r>
            <w:r w:rsidRPr="007E5826">
              <w:rPr>
                <w:rFonts w:eastAsia="Calibri"/>
                <w:lang w:val="be-BY"/>
              </w:rPr>
              <w:t> </w:t>
            </w:r>
            <w:r w:rsidRPr="007E5826">
              <w:rPr>
                <w:rFonts w:eastAsia="Calibri"/>
              </w:rPr>
              <w:t>подготовке к посеву семян лесных пород.</w:t>
            </w:r>
          </w:p>
        </w:tc>
      </w:tr>
      <w:tr w:rsidR="008C58D6" w:rsidRPr="007E5826" w:rsidTr="006D5C59">
        <w:tc>
          <w:tcPr>
            <w:tcW w:w="3479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lastRenderedPageBreak/>
              <w:t>Научить контролировать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выполнении рубки промежуточного пользования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выполняемых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при выполнении рубки промежуточного пользования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6"/>
              </w:rPr>
            </w:pPr>
            <w:r w:rsidRPr="007E5826">
              <w:rPr>
                <w:rFonts w:eastAsia="Calibri"/>
                <w:spacing w:val="-6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выполнении рубки промежуточного пользования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  <w:b/>
              </w:rPr>
            </w:pPr>
            <w:r w:rsidRPr="007E5826">
              <w:rPr>
                <w:rFonts w:eastAsia="Calibri"/>
                <w:b/>
              </w:rPr>
              <w:t>6. Рубки главного пользования</w:t>
            </w:r>
          </w:p>
        </w:tc>
      </w:tr>
      <w:tr w:rsidR="008C58D6" w:rsidRPr="007E5826" w:rsidTr="006D5C59">
        <w:tc>
          <w:tcPr>
            <w:tcW w:w="3479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Сформировать умения отводить лесные площади под рубки главного пользования.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отвода лесных площадей под рубки главного пользования (сплошные, постепенные, выборочные).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разработки сплошных лесосек с сохранением и без сохранения подроста.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таксации древесины: измерение объема срубленных и растущих деревьев, запаса и товарности древостоя, пороков здоровой древесины и пороков, связанных с разрушением древесных волокон.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отбора и клеймения древесины.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отпуска готовой продукции: круглого леса, дров, хвороста, жердей.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Отводит лесные площадки под рубки главного пользования.</w:t>
            </w:r>
          </w:p>
        </w:tc>
      </w:tr>
      <w:tr w:rsidR="008C58D6" w:rsidRPr="007E5826" w:rsidTr="006D5C59">
        <w:tc>
          <w:tcPr>
            <w:tcW w:w="3479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8"/>
              </w:rPr>
            </w:pPr>
            <w:r w:rsidRPr="007E5826">
              <w:rPr>
                <w:rFonts w:eastAsia="Calibri"/>
              </w:rPr>
              <w:lastRenderedPageBreak/>
              <w:t>Научить контролировать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выполнении рубки главного пользования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выполняемых работ.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     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при выполнении рубки главного пользования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выполнении рубки главного пользования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  <w:b/>
              </w:rPr>
            </w:pPr>
            <w:r w:rsidRPr="007E5826">
              <w:rPr>
                <w:rFonts w:eastAsia="Calibri"/>
                <w:b/>
                <w:lang w:val="en-US"/>
              </w:rPr>
              <w:t>7</w:t>
            </w:r>
            <w:r w:rsidRPr="007E5826">
              <w:rPr>
                <w:rFonts w:eastAsia="Calibri"/>
                <w:b/>
              </w:rPr>
              <w:t>. Содействие естественному возобновлению леса</w:t>
            </w:r>
          </w:p>
        </w:tc>
      </w:tr>
      <w:tr w:rsidR="008C58D6" w:rsidRPr="007E5826" w:rsidTr="006D5C59">
        <w:tc>
          <w:tcPr>
            <w:tcW w:w="3479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Сформировать умения организовывать работы по содействию естественному возобновлению леса.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организации работ по содействию естественному возобновлению леса: минерализация поверхности почвы на вырубках; сохранение подроста и второго яруса при механизированных лесозаготовительных работах; огораживание вырубок леса; подбор и оставление семенников.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Организует и выполняет работы по содействию естественному возобновлению леса.</w:t>
            </w:r>
          </w:p>
        </w:tc>
      </w:tr>
      <w:tr w:rsidR="008C58D6" w:rsidRPr="007E5826" w:rsidTr="006D5C59">
        <w:tc>
          <w:tcPr>
            <w:tcW w:w="3479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Научить контролировать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выполнению работ по содействию естественному возобновлению леса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выполняемых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при выполнении работ по содействию естественного возобновления леса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выполнении работ по содействию естественному возобновлению леса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</w:rPr>
            </w:pPr>
            <w:r w:rsidRPr="007E5826">
              <w:rPr>
                <w:rFonts w:eastAsia="Calibri"/>
                <w:b/>
              </w:rPr>
              <w:t>8. Заготовка, переработка, хранение и подготовка к посеву семян лесных пород</w:t>
            </w:r>
          </w:p>
        </w:tc>
      </w:tr>
      <w:tr w:rsidR="006D5C59" w:rsidRPr="007E5826" w:rsidTr="006D5C59">
        <w:trPr>
          <w:trHeight w:val="1691"/>
        </w:trPr>
        <w:tc>
          <w:tcPr>
            <w:tcW w:w="3479" w:type="dxa"/>
            <w:tcBorders>
              <w:top w:val="single" w:sz="4" w:space="0" w:color="auto"/>
            </w:tcBorders>
          </w:tcPr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Сформировать умения организовывать работы по заготовке, переработке, хранению и подготовке к посеву семян лесных пород.</w:t>
            </w:r>
          </w:p>
        </w:tc>
        <w:tc>
          <w:tcPr>
            <w:tcW w:w="6720" w:type="dxa"/>
            <w:gridSpan w:val="2"/>
            <w:vMerge w:val="restart"/>
            <w:tcBorders>
              <w:top w:val="single" w:sz="4" w:space="0" w:color="auto"/>
            </w:tcBorders>
          </w:tcPr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организации работ по заготовке семян, плодов и шишек лесных пород.</w:t>
            </w:r>
          </w:p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сбора семян, их очистки и хранения.</w:t>
            </w:r>
          </w:p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Подготовка семян к посеву: стратификация, намачивание, снегование, обработка микроэлементами, стимуляторами</w:t>
            </w:r>
            <w:r>
              <w:rPr>
                <w:rFonts w:eastAsia="Calibri"/>
              </w:rPr>
              <w:t xml:space="preserve"> </w:t>
            </w:r>
            <w:r w:rsidRPr="007E5826">
              <w:rPr>
                <w:rFonts w:eastAsia="Calibri"/>
              </w:rPr>
              <w:t>роста, скарификация, гидротермическая обработка, дезинформация и дезинсекция.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Организует и выполняет работы по заготовке, переработке, хранению и подготовке к посеву семян лесных пород.</w:t>
            </w:r>
          </w:p>
        </w:tc>
      </w:tr>
      <w:tr w:rsidR="006D5C59" w:rsidRPr="007E5826" w:rsidTr="006D5C59">
        <w:trPr>
          <w:trHeight w:val="299"/>
        </w:trPr>
        <w:tc>
          <w:tcPr>
            <w:tcW w:w="3479" w:type="dxa"/>
            <w:vMerge w:val="restart"/>
          </w:tcPr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</w:p>
        </w:tc>
        <w:tc>
          <w:tcPr>
            <w:tcW w:w="6720" w:type="dxa"/>
            <w:gridSpan w:val="2"/>
            <w:vMerge/>
          </w:tcPr>
          <w:p w:rsidR="006D5C59" w:rsidRPr="007E5826" w:rsidRDefault="006D5C59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</w:tcPr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</w:p>
        </w:tc>
      </w:tr>
      <w:tr w:rsidR="006D5C59" w:rsidRPr="007E5826" w:rsidTr="006D5C59">
        <w:trPr>
          <w:trHeight w:val="56"/>
        </w:trPr>
        <w:tc>
          <w:tcPr>
            <w:tcW w:w="3479" w:type="dxa"/>
            <w:vMerge/>
          </w:tcPr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</w:p>
        </w:tc>
        <w:tc>
          <w:tcPr>
            <w:tcW w:w="6720" w:type="dxa"/>
            <w:gridSpan w:val="2"/>
            <w:vMerge/>
          </w:tcPr>
          <w:p w:rsidR="006D5C59" w:rsidRPr="007E5826" w:rsidRDefault="006D5C59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</w:tcPr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</w:p>
        </w:tc>
      </w:tr>
      <w:tr w:rsidR="008C58D6" w:rsidRPr="007E5826" w:rsidTr="006D5C59">
        <w:tc>
          <w:tcPr>
            <w:tcW w:w="3479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Научить контролировать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выполнении работ по заготовке, переработке, хранению и подготовке к посеву семян лесных пород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выполняемых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при выполнении работ по заготовке, переработке, хранению и подготовке к посеву семян лесных пород.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выполнении работ по заготовке, переработке, хранению и подготовке к посеву семян лесных пород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  <w:b/>
              </w:rPr>
            </w:pPr>
            <w:r w:rsidRPr="007E5826">
              <w:rPr>
                <w:rFonts w:eastAsia="Calibri"/>
                <w:b/>
              </w:rPr>
              <w:t>9. Подготовка почвы под лесные питомники и лесные культуры</w:t>
            </w:r>
          </w:p>
        </w:tc>
      </w:tr>
      <w:tr w:rsidR="008C58D6" w:rsidRPr="007E5826" w:rsidTr="006D5C59">
        <w:tc>
          <w:tcPr>
            <w:tcW w:w="3479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Сформировать умения организовывать работы по подготовке почвы под лесные питомники и лесные культуры.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организации работы по подготовке почвы под лесные питомники и лесные культуры.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ведения основных и вспомогательных работ по закладке лесных питомников: огораживание питомника, удаление порубочных остатков, пней, камней, древесной растительности, обработка почвы (вспашка, лущение, боронование, культивация).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Подготовка почвы под лесные культуры (площадками, ямами).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Особенности подготовки почвы под лесные культуры на площадях, зараженных радиоактивными веществами.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Организует работы по подготовке к посеву семян лесных пород.</w:t>
            </w:r>
          </w:p>
        </w:tc>
      </w:tr>
      <w:tr w:rsidR="008C58D6" w:rsidRPr="007E5826" w:rsidTr="006D5C59">
        <w:tc>
          <w:tcPr>
            <w:tcW w:w="3479" w:type="dxa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Научить контролировать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выполнении работ по подготовке почвы под лесные питомники и лесные культуры</w:t>
            </w:r>
          </w:p>
        </w:tc>
        <w:tc>
          <w:tcPr>
            <w:tcW w:w="6720" w:type="dxa"/>
            <w:gridSpan w:val="2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выполняемых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при выполнении работ по подготовке почвы под лесные питомники и лесные культуры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 xml:space="preserve"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</w:t>
            </w:r>
            <w:r w:rsidRPr="007E5826">
              <w:rPr>
                <w:rFonts w:eastAsia="Calibri"/>
              </w:rPr>
              <w:t>выполнении работ по подготовке почвы под лесные питомники и лесные культуры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keepNext/>
              <w:jc w:val="center"/>
              <w:rPr>
                <w:rFonts w:eastAsia="Calibri"/>
              </w:rPr>
            </w:pPr>
            <w:r w:rsidRPr="007E5826">
              <w:rPr>
                <w:rFonts w:eastAsia="Calibri"/>
                <w:b/>
                <w:lang w:val="en-US"/>
              </w:rPr>
              <w:lastRenderedPageBreak/>
              <w:t>10</w:t>
            </w:r>
            <w:r w:rsidRPr="007E5826">
              <w:rPr>
                <w:rFonts w:eastAsia="Calibri"/>
                <w:b/>
              </w:rPr>
              <w:t>. Посев и посадка леса</w:t>
            </w:r>
          </w:p>
        </w:tc>
      </w:tr>
      <w:tr w:rsidR="008C58D6" w:rsidRPr="007E5826" w:rsidTr="006D5C59"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Сформировать умение организовывать работы по посеву и посадке леса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организации работ по посеву и посадке леса.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Освоение навыков посева семян ручным и механизированным способами. Посадка сеянцев и саженцев на </w:t>
            </w:r>
            <w:proofErr w:type="spellStart"/>
            <w:r w:rsidRPr="007E5826">
              <w:rPr>
                <w:rFonts w:eastAsia="Calibri"/>
              </w:rPr>
              <w:t>лесокультурных</w:t>
            </w:r>
            <w:proofErr w:type="spellEnd"/>
            <w:r w:rsidRPr="007E5826">
              <w:rPr>
                <w:rFonts w:eastAsia="Calibri"/>
              </w:rPr>
              <w:t xml:space="preserve"> площадях. 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Освоение навыков выкопки, </w:t>
            </w:r>
            <w:proofErr w:type="spellStart"/>
            <w:r w:rsidRPr="007E5826">
              <w:rPr>
                <w:rFonts w:eastAsia="Calibri"/>
              </w:rPr>
              <w:t>прикопки</w:t>
            </w:r>
            <w:proofErr w:type="spellEnd"/>
            <w:r w:rsidRPr="007E5826">
              <w:rPr>
                <w:rFonts w:eastAsia="Calibri"/>
              </w:rPr>
              <w:t>, транспортировки и хранения посадочного материала.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Механизированные посев, посадка леса.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Оправка сеянцев, саженцев после машинной посадки.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Посадка лесных культур под меч Колесова.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Особенности посева, посадки лесных культур на лесных площадях, зараженных радиоактивными веществами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4"/>
              </w:rPr>
            </w:pPr>
            <w:r w:rsidRPr="007E5826">
              <w:rPr>
                <w:rFonts w:eastAsia="Calibri"/>
              </w:rPr>
              <w:t>Организует работы по посеву и посадке леса</w:t>
            </w:r>
            <w:r w:rsidRPr="007E5826">
              <w:rPr>
                <w:rFonts w:eastAsia="Calibri"/>
                <w:spacing w:val="-4"/>
              </w:rPr>
              <w:t xml:space="preserve"> 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</w:rPr>
            </w:pPr>
            <w:r w:rsidRPr="007E5826">
              <w:rPr>
                <w:rFonts w:eastAsia="Calibri"/>
                <w:b/>
              </w:rPr>
              <w:t>11. Уход за посевами леса и лесными культурами</w:t>
            </w:r>
          </w:p>
        </w:tc>
      </w:tr>
      <w:tr w:rsidR="008C58D6" w:rsidRPr="007E5826" w:rsidTr="006D5C59">
        <w:tc>
          <w:tcPr>
            <w:tcW w:w="3479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Сформировать умения организовывать работы по уходу за посевами леса и лесными культурами.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организации ухода за посевами леса и лесными культурами: внесение органических и минеральных удобрений под посевы леса и лесные культуры; выбор времени, норм и способов внесения удобрений; заделка сеянцев и саженцев, полив, рыхление почвы и прополка.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Организация механического ухода за сеянцами и саженцами: полив с применением мотопомп и дождевальных установок.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Организует проведение работ по уходу за посевами леса и лесными культурами.</w:t>
            </w:r>
          </w:p>
        </w:tc>
      </w:tr>
      <w:tr w:rsidR="008C58D6" w:rsidRPr="007E5826" w:rsidTr="006D5C59">
        <w:tc>
          <w:tcPr>
            <w:tcW w:w="3479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Научить контролировать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в ходе ухода за посевами леса и лесными культурами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выполняемы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в ходе ухода за посевами леса и лесными культурами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в ходе ухода за посевами леса и лесными культурами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</w:rPr>
            </w:pPr>
            <w:r w:rsidRPr="007E5826">
              <w:rPr>
                <w:rFonts w:eastAsia="Calibri"/>
                <w:b/>
              </w:rPr>
              <w:t>12. Побочные лесные пользования</w:t>
            </w:r>
          </w:p>
        </w:tc>
      </w:tr>
      <w:tr w:rsidR="008C58D6" w:rsidRPr="007E5826" w:rsidTr="006D5C59">
        <w:tc>
          <w:tcPr>
            <w:tcW w:w="3479" w:type="dxa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6"/>
              </w:rPr>
            </w:pPr>
            <w:r w:rsidRPr="007E5826">
              <w:rPr>
                <w:rFonts w:eastAsia="Calibri"/>
                <w:spacing w:val="-6"/>
              </w:rPr>
              <w:lastRenderedPageBreak/>
              <w:t>Сформировать умения организовывать побочные лесные пользования.</w:t>
            </w:r>
          </w:p>
        </w:tc>
        <w:tc>
          <w:tcPr>
            <w:tcW w:w="6720" w:type="dxa"/>
            <w:gridSpan w:val="2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сбора дикорастущих плодов, грибов, ягод, лекарственных растений.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4"/>
              </w:rPr>
            </w:pPr>
            <w:r w:rsidRPr="007E5826">
              <w:rPr>
                <w:rFonts w:eastAsia="Calibri"/>
              </w:rPr>
              <w:t>Освоение навыков заготовки березового сока, веточного корма, новогодних елок и другой лесной продукции</w:t>
            </w:r>
            <w:r w:rsidRPr="007E5826">
              <w:rPr>
                <w:rFonts w:eastAsia="Calibri"/>
                <w:spacing w:val="-4"/>
              </w:rPr>
              <w:t>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4"/>
              </w:rPr>
            </w:pPr>
            <w:r w:rsidRPr="007E5826">
              <w:rPr>
                <w:rFonts w:eastAsia="Calibri"/>
                <w:spacing w:val="-4"/>
              </w:rPr>
              <w:t>Освоение навыков заготовки лесной продукции в лесах, загрязненных радиоактивными веществами.</w:t>
            </w:r>
          </w:p>
        </w:tc>
        <w:tc>
          <w:tcPr>
            <w:tcW w:w="3841" w:type="dxa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Организует побочные лесные пользования.</w:t>
            </w:r>
          </w:p>
        </w:tc>
      </w:tr>
      <w:tr w:rsidR="008C58D6" w:rsidRPr="007E5826" w:rsidTr="006D5C59">
        <w:trPr>
          <w:trHeight w:val="2342"/>
        </w:trPr>
        <w:tc>
          <w:tcPr>
            <w:tcW w:w="3479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Научить контролировать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организации побочных лесных пользований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выполняемых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при организации побочных лесных пользований.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организации побочных лесных пользований</w:t>
            </w:r>
          </w:p>
        </w:tc>
      </w:tr>
      <w:tr w:rsidR="008C58D6" w:rsidRPr="007E5826" w:rsidTr="006D5C59">
        <w:trPr>
          <w:trHeight w:val="97"/>
        </w:trPr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center"/>
              <w:rPr>
                <w:rFonts w:eastAsia="Calibri"/>
                <w:b/>
                <w:spacing w:val="-6"/>
              </w:rPr>
            </w:pPr>
            <w:r w:rsidRPr="007E5826">
              <w:rPr>
                <w:rFonts w:eastAsia="Calibri"/>
                <w:b/>
                <w:spacing w:val="-6"/>
              </w:rPr>
              <w:t>13. Организация охотничьего хозяйства</w:t>
            </w:r>
          </w:p>
        </w:tc>
      </w:tr>
      <w:tr w:rsidR="008C58D6" w:rsidRPr="007E5826" w:rsidTr="006D5C59">
        <w:trPr>
          <w:trHeight w:val="1027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Сформировать умение организовывать охотничье хозяйство.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Научить контролировать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организации охотничьего хозяйства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   Освоение навыков выполнения биотехнических работ.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   Особенности организации охотничьего хозяйства в местах, загрязненных радиоактивными веществами.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   Контроль качества выполняемых работ.</w:t>
            </w: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   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при организации охотничьего хозяйства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6"/>
              </w:rPr>
            </w:pPr>
            <w:r w:rsidRPr="007E5826">
              <w:rPr>
                <w:rFonts w:eastAsia="Calibri"/>
                <w:spacing w:val="-6"/>
              </w:rPr>
              <w:t>Организует охотничье хозяйство в закрепленном обходе.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  <w:spacing w:val="-6"/>
              </w:rPr>
            </w:pPr>
            <w:r w:rsidRPr="007E5826">
              <w:rPr>
                <w:rFonts w:eastAsia="Calibri"/>
                <w:spacing w:val="-6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организации охотничьего хозяйства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  <w:b/>
              </w:rPr>
            </w:pPr>
            <w:r w:rsidRPr="007E5826">
              <w:rPr>
                <w:rFonts w:eastAsia="Calibri"/>
                <w:b/>
              </w:rPr>
              <w:t>14. Контроль соблюдения правил охоты</w:t>
            </w:r>
          </w:p>
        </w:tc>
      </w:tr>
      <w:tr w:rsidR="008C58D6" w:rsidRPr="007E5826" w:rsidTr="006D5C59">
        <w:trPr>
          <w:trHeight w:val="1094"/>
        </w:trPr>
        <w:tc>
          <w:tcPr>
            <w:tcW w:w="3479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Сформировать умения контролировать правила охоты на диких животных.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контроля организации весенней и летне-осенней охоты по перу, осенне-зимней охоты по пушному зверю и копытным. Соблюдение сроков охоты по сезонам и норм отстрела. Проверка документов на право охоты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Контролирует правила охоты на диких животных.</w:t>
            </w:r>
          </w:p>
        </w:tc>
      </w:tr>
      <w:tr w:rsidR="006D5C59" w:rsidRPr="007E5826" w:rsidTr="006D5C59">
        <w:trPr>
          <w:trHeight w:val="12"/>
        </w:trPr>
        <w:tc>
          <w:tcPr>
            <w:tcW w:w="3479" w:type="dxa"/>
          </w:tcPr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</w:p>
        </w:tc>
        <w:tc>
          <w:tcPr>
            <w:tcW w:w="6720" w:type="dxa"/>
            <w:gridSpan w:val="2"/>
          </w:tcPr>
          <w:p w:rsidR="006D5C59" w:rsidRPr="007E5826" w:rsidRDefault="006D5C59" w:rsidP="006D5C59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 (</w:t>
            </w:r>
            <w:proofErr w:type="gramStart"/>
            <w:r w:rsidRPr="007E5826">
              <w:rPr>
                <w:rFonts w:eastAsia="Calibri"/>
              </w:rPr>
              <w:t>охотничий</w:t>
            </w:r>
            <w:proofErr w:type="gramEnd"/>
            <w:r w:rsidRPr="007E5826">
              <w:rPr>
                <w:rFonts w:eastAsia="Calibri"/>
              </w:rPr>
              <w:t xml:space="preserve"> билет, путевка, а при охоте на лицензированные виды животных – лицензия).</w:t>
            </w:r>
          </w:p>
          <w:p w:rsidR="006D5C59" w:rsidRPr="007E5826" w:rsidRDefault="006D5C59" w:rsidP="006D5C59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составления протокола (акта) при обнаружении нарушения правил и сроков охоты, взыскания стоимости незаконно добытой продукции и штрафа за причиненный охотничьему хозяйству ущерб.</w:t>
            </w:r>
          </w:p>
        </w:tc>
        <w:tc>
          <w:tcPr>
            <w:tcW w:w="3841" w:type="dxa"/>
          </w:tcPr>
          <w:p w:rsidR="006D5C59" w:rsidRPr="007E5826" w:rsidRDefault="006D5C59" w:rsidP="00024471">
            <w:pPr>
              <w:ind w:firstLine="284"/>
              <w:jc w:val="both"/>
              <w:rPr>
                <w:rFonts w:eastAsia="Calibri"/>
              </w:rPr>
            </w:pPr>
          </w:p>
        </w:tc>
      </w:tr>
      <w:tr w:rsidR="008C58D6" w:rsidRPr="007E5826" w:rsidTr="006D5C59">
        <w:tc>
          <w:tcPr>
            <w:tcW w:w="3479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Научить контролировать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в процессе осуществления контроля за соблюдением правил охоты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Контроль качества выполняемых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</w:t>
            </w:r>
            <w:r>
              <w:rPr>
                <w:rFonts w:eastAsia="Calibri"/>
              </w:rPr>
              <w:t xml:space="preserve">в процессе </w:t>
            </w:r>
            <w:r w:rsidRPr="007E5826">
              <w:rPr>
                <w:rFonts w:eastAsia="Calibri"/>
              </w:rPr>
              <w:t>осуществления контроля з соблюдением правил охоты.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в процессе контроля за соблюдением правил охоты</w:t>
            </w:r>
          </w:p>
        </w:tc>
      </w:tr>
      <w:tr w:rsidR="008C58D6" w:rsidRPr="007E5826" w:rsidTr="006D5C59"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8D6" w:rsidRPr="007E5826" w:rsidRDefault="008C58D6" w:rsidP="00024471">
            <w:pPr>
              <w:jc w:val="center"/>
              <w:rPr>
                <w:rFonts w:eastAsia="Calibri"/>
                <w:b/>
              </w:rPr>
            </w:pPr>
            <w:r w:rsidRPr="007E5826">
              <w:rPr>
                <w:rFonts w:eastAsia="Calibri"/>
                <w:b/>
              </w:rPr>
              <w:t>15. Работа среди населения по охране и защиты леса</w:t>
            </w:r>
          </w:p>
        </w:tc>
      </w:tr>
      <w:tr w:rsidR="008C58D6" w:rsidRPr="007E5826" w:rsidTr="006D5C59">
        <w:tc>
          <w:tcPr>
            <w:tcW w:w="3479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>Сформировать умения проводить разъяснительную работу</w:t>
            </w:r>
            <w:r w:rsidRPr="007E5826">
              <w:rPr>
                <w:rFonts w:eastAsia="Calibri"/>
              </w:rPr>
              <w:t xml:space="preserve"> среди населения по вопросам охраны и защиты леса.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Освоение навыков разъяснительной работы среди населения по вопросам охраны и защиты леса. Информирование населения о вредных насекомых и болезнях леса, местах обитания лесных зверей и птиц, необходимости соблюдения противопожарных мероприятий, об охране растительных ресурсов и окружающей среды, о радиационной обстановке в лесах обхода.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Изготовление и размещение аншлагов и оборудование мест отдыха.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>Проводит разъяснительную работу среди населения по воп</w:t>
            </w:r>
            <w:r w:rsidRPr="007E5826">
              <w:rPr>
                <w:rFonts w:eastAsia="Calibri"/>
              </w:rPr>
              <w:softHyphen/>
              <w:t>росам охраны и защиты леса.</w:t>
            </w:r>
          </w:p>
        </w:tc>
      </w:tr>
      <w:tr w:rsidR="008C58D6" w:rsidRPr="007E5826" w:rsidTr="006D5C59">
        <w:tc>
          <w:tcPr>
            <w:tcW w:w="3479" w:type="dxa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Научить контролировать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проведении разъяснительной </w:t>
            </w:r>
            <w:r w:rsidRPr="007E5826">
              <w:rPr>
                <w:rFonts w:eastAsia="Calibri"/>
              </w:rPr>
              <w:lastRenderedPageBreak/>
              <w:t>работы среди населения по вопросам охраны и защиты леса</w:t>
            </w:r>
          </w:p>
        </w:tc>
        <w:tc>
          <w:tcPr>
            <w:tcW w:w="6720" w:type="dxa"/>
            <w:gridSpan w:val="2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lastRenderedPageBreak/>
              <w:t>Контроль качества выполняемых работ.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</w:rPr>
              <w:t xml:space="preserve">Рациональная организация рабочего места, освоение безопасных методов и приемов труда, соблюдение требований по охране труда, охране окружающей среды и пожарной безопасности </w:t>
            </w:r>
          </w:p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</w:p>
          <w:p w:rsidR="008C58D6" w:rsidRPr="007E5826" w:rsidRDefault="008C58D6" w:rsidP="00024471">
            <w:pPr>
              <w:jc w:val="both"/>
              <w:rPr>
                <w:rFonts w:eastAsia="Calibri"/>
              </w:rPr>
            </w:pPr>
          </w:p>
        </w:tc>
        <w:tc>
          <w:tcPr>
            <w:tcW w:w="3841" w:type="dxa"/>
          </w:tcPr>
          <w:p w:rsidR="008C58D6" w:rsidRPr="007E5826" w:rsidRDefault="008C58D6" w:rsidP="00024471">
            <w:pPr>
              <w:ind w:firstLine="284"/>
              <w:jc w:val="both"/>
              <w:rPr>
                <w:rFonts w:eastAsia="Calibri"/>
              </w:rPr>
            </w:pPr>
            <w:r w:rsidRPr="007E5826">
              <w:rPr>
                <w:rFonts w:eastAsia="Calibri"/>
                <w:spacing w:val="-6"/>
              </w:rPr>
              <w:t>Контролирует качество выполненных работ, рационально организует рабочее место, соблюдает требования по охране труда, охране окружающей среды и пожарной безопасности при пр</w:t>
            </w:r>
            <w:r>
              <w:rPr>
                <w:rFonts w:eastAsia="Calibri"/>
                <w:spacing w:val="-6"/>
              </w:rPr>
              <w:t>оведении разъяснительной работы</w:t>
            </w:r>
            <w:r w:rsidRPr="007E5826">
              <w:rPr>
                <w:rFonts w:eastAsia="Calibri"/>
                <w:spacing w:val="-6"/>
              </w:rPr>
              <w:t xml:space="preserve"> среди </w:t>
            </w:r>
            <w:r w:rsidRPr="007E5826">
              <w:rPr>
                <w:rFonts w:eastAsia="Calibri"/>
                <w:spacing w:val="-6"/>
              </w:rPr>
              <w:lastRenderedPageBreak/>
              <w:t>населения по вопросам охраны и защиты леса</w:t>
            </w:r>
          </w:p>
        </w:tc>
      </w:tr>
    </w:tbl>
    <w:p w:rsidR="0047594B" w:rsidRDefault="0047594B"/>
    <w:sectPr w:rsidR="0047594B" w:rsidSect="008C58D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C0" w:rsidRDefault="003D49C0" w:rsidP="006D5C59">
      <w:r>
        <w:separator/>
      </w:r>
    </w:p>
  </w:endnote>
  <w:endnote w:type="continuationSeparator" w:id="0">
    <w:p w:rsidR="003D49C0" w:rsidRDefault="003D49C0" w:rsidP="006D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C0" w:rsidRDefault="003D49C0" w:rsidP="006D5C59">
      <w:r>
        <w:separator/>
      </w:r>
    </w:p>
  </w:footnote>
  <w:footnote w:type="continuationSeparator" w:id="0">
    <w:p w:rsidR="003D49C0" w:rsidRDefault="003D49C0" w:rsidP="006D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D6"/>
    <w:rsid w:val="003D49C0"/>
    <w:rsid w:val="0047594B"/>
    <w:rsid w:val="006D5C59"/>
    <w:rsid w:val="00760E6C"/>
    <w:rsid w:val="007F53CD"/>
    <w:rsid w:val="008C58D6"/>
    <w:rsid w:val="009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CEDE-FEF2-4750-9826-562FAFE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C5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5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5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2016-03-28T09:44:00Z</dcterms:created>
  <dcterms:modified xsi:type="dcterms:W3CDTF">2016-03-28T11:49:00Z</dcterms:modified>
</cp:coreProperties>
</file>