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FA" w:rsidRPr="00F40AAA" w:rsidRDefault="00A14AFA" w:rsidP="0067133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40AAA">
        <w:rPr>
          <w:b/>
          <w:sz w:val="28"/>
          <w:szCs w:val="28"/>
        </w:rPr>
        <w:t xml:space="preserve">ПСИХОЛОГИЧЕСКОЕ ВОЗДЕЙСТВИЕ НА ПОКУПАТЕЛЯ: </w:t>
      </w:r>
    </w:p>
    <w:p w:rsidR="005B0534" w:rsidRPr="00F40AAA" w:rsidRDefault="00A14AFA" w:rsidP="0067133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40AAA">
        <w:rPr>
          <w:b/>
          <w:sz w:val="28"/>
          <w:szCs w:val="28"/>
        </w:rPr>
        <w:t>КАК НЕ ПОПАСТЬСЯ В ЛОВУШКУ?</w:t>
      </w:r>
    </w:p>
    <w:p w:rsidR="00F633C1" w:rsidRPr="00F40AAA" w:rsidRDefault="00F633C1" w:rsidP="0067133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633C1" w:rsidRPr="00F40AAA" w:rsidRDefault="00F633C1" w:rsidP="0067133B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F40AAA">
        <w:rPr>
          <w:i/>
          <w:sz w:val="28"/>
          <w:szCs w:val="28"/>
        </w:rPr>
        <w:t>Кротова А</w:t>
      </w:r>
      <w:r w:rsidR="00A14AFA" w:rsidRPr="00F40AAA">
        <w:rPr>
          <w:i/>
          <w:sz w:val="28"/>
          <w:szCs w:val="28"/>
        </w:rPr>
        <w:t>.</w:t>
      </w:r>
      <w:r w:rsidRPr="00F40AAA">
        <w:rPr>
          <w:i/>
          <w:sz w:val="28"/>
          <w:szCs w:val="28"/>
        </w:rPr>
        <w:t xml:space="preserve"> А</w:t>
      </w:r>
      <w:r w:rsidR="00A14AFA" w:rsidRPr="00F40AAA">
        <w:rPr>
          <w:i/>
          <w:sz w:val="28"/>
          <w:szCs w:val="28"/>
        </w:rPr>
        <w:t xml:space="preserve">., </w:t>
      </w:r>
      <w:r w:rsidRPr="00F40AAA">
        <w:rPr>
          <w:i/>
          <w:sz w:val="28"/>
          <w:szCs w:val="28"/>
        </w:rPr>
        <w:t>Зверева Е</w:t>
      </w:r>
      <w:r w:rsidR="00A14AFA" w:rsidRPr="00F40AAA">
        <w:rPr>
          <w:i/>
          <w:sz w:val="28"/>
          <w:szCs w:val="28"/>
        </w:rPr>
        <w:t>.</w:t>
      </w:r>
      <w:r w:rsidRPr="00F40AAA">
        <w:rPr>
          <w:i/>
          <w:sz w:val="28"/>
          <w:szCs w:val="28"/>
        </w:rPr>
        <w:t xml:space="preserve"> К</w:t>
      </w:r>
      <w:r w:rsidR="00A14AFA" w:rsidRPr="00F40AAA">
        <w:rPr>
          <w:i/>
          <w:sz w:val="28"/>
          <w:szCs w:val="28"/>
        </w:rPr>
        <w:t>.</w:t>
      </w:r>
      <w:r w:rsidRPr="00F40AAA">
        <w:rPr>
          <w:i/>
          <w:sz w:val="28"/>
          <w:szCs w:val="28"/>
        </w:rPr>
        <w:t xml:space="preserve"> </w:t>
      </w:r>
    </w:p>
    <w:p w:rsidR="00FA2F90" w:rsidRPr="00F40AAA" w:rsidRDefault="00F633C1" w:rsidP="0067133B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F40AAA">
        <w:rPr>
          <w:i/>
          <w:sz w:val="28"/>
          <w:szCs w:val="28"/>
        </w:rPr>
        <w:t>Научный руководитель:</w:t>
      </w:r>
      <w:r w:rsidR="00A14AFA" w:rsidRPr="00F40AAA">
        <w:rPr>
          <w:i/>
          <w:sz w:val="28"/>
          <w:szCs w:val="28"/>
        </w:rPr>
        <w:t xml:space="preserve"> </w:t>
      </w:r>
      <w:proofErr w:type="spellStart"/>
      <w:r w:rsidRPr="00F40AAA">
        <w:rPr>
          <w:i/>
          <w:sz w:val="28"/>
          <w:szCs w:val="28"/>
        </w:rPr>
        <w:t>Лахно</w:t>
      </w:r>
      <w:proofErr w:type="spellEnd"/>
      <w:r w:rsidRPr="00F40AAA">
        <w:rPr>
          <w:i/>
          <w:sz w:val="28"/>
          <w:szCs w:val="28"/>
        </w:rPr>
        <w:t xml:space="preserve"> Е</w:t>
      </w:r>
      <w:r w:rsidR="00A14AFA" w:rsidRPr="00F40AAA">
        <w:rPr>
          <w:i/>
          <w:sz w:val="28"/>
          <w:szCs w:val="28"/>
        </w:rPr>
        <w:t>.</w:t>
      </w:r>
      <w:r w:rsidRPr="00F40AAA">
        <w:rPr>
          <w:i/>
          <w:sz w:val="28"/>
          <w:szCs w:val="28"/>
        </w:rPr>
        <w:t>А</w:t>
      </w:r>
      <w:r w:rsidR="00A14AFA" w:rsidRPr="00F40AAA">
        <w:rPr>
          <w:i/>
          <w:sz w:val="28"/>
          <w:szCs w:val="28"/>
        </w:rPr>
        <w:t>.</w:t>
      </w:r>
    </w:p>
    <w:p w:rsidR="00A14AFA" w:rsidRPr="00F40AAA" w:rsidRDefault="00243D9F" w:rsidP="0067133B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Филиал  у</w:t>
      </w:r>
      <w:r w:rsidR="00DE490A" w:rsidRPr="00F40AAA">
        <w:rPr>
          <w:i/>
          <w:sz w:val="28"/>
          <w:szCs w:val="28"/>
        </w:rPr>
        <w:t>чреждени</w:t>
      </w:r>
      <w:r>
        <w:rPr>
          <w:i/>
          <w:sz w:val="28"/>
          <w:szCs w:val="28"/>
        </w:rPr>
        <w:t>я</w:t>
      </w:r>
      <w:r w:rsidR="00A14AFA" w:rsidRPr="00F40AAA">
        <w:rPr>
          <w:i/>
          <w:sz w:val="28"/>
          <w:szCs w:val="28"/>
        </w:rPr>
        <w:t xml:space="preserve"> образования</w:t>
      </w:r>
      <w:r w:rsidR="002229BC" w:rsidRPr="00F40AAA">
        <w:rPr>
          <w:i/>
          <w:sz w:val="28"/>
          <w:szCs w:val="28"/>
        </w:rPr>
        <w:t xml:space="preserve"> "</w:t>
      </w:r>
      <w:r>
        <w:rPr>
          <w:i/>
          <w:sz w:val="28"/>
          <w:szCs w:val="28"/>
        </w:rPr>
        <w:t>Белорусский государственный технологический университет</w:t>
      </w:r>
      <w:r w:rsidRPr="00F40AAA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 xml:space="preserve"> </w:t>
      </w:r>
      <w:r w:rsidRPr="00F40AAA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 xml:space="preserve"> </w:t>
      </w:r>
      <w:r w:rsidR="002229BC" w:rsidRPr="00F40AAA">
        <w:rPr>
          <w:i/>
          <w:sz w:val="28"/>
          <w:szCs w:val="28"/>
        </w:rPr>
        <w:t>Витебский государственный технологический колледж"</w:t>
      </w:r>
      <w:bookmarkStart w:id="0" w:name="_GoBack"/>
      <w:bookmarkEnd w:id="0"/>
    </w:p>
    <w:p w:rsidR="00FA2F90" w:rsidRPr="00F40AAA" w:rsidRDefault="00FA2F90" w:rsidP="0067133B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650EE5" w:rsidRPr="00F40AAA" w:rsidRDefault="00650EE5" w:rsidP="00A80E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стремительно ворвалась в нашу жизнь, заполняя телеэкраны и радио эфиры, встречаясь на страницах газет и журналов, в транспорте, магазинах - везде, где бы мы не находились мы видим или слышим рекламные объявления, несущие информацию о новых товарах или услугах.</w:t>
      </w:r>
    </w:p>
    <w:p w:rsidR="00650EE5" w:rsidRPr="00F40AAA" w:rsidRDefault="00650EE5" w:rsidP="00A80E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психологии позволяет открыть новые возможности удовлетворения потребностей, затронуть эмоциональные стороны характера потребителя, а также создать необходимые условия для диалога между покупателем и </w:t>
      </w: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рекламопроизводителем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способствующий</w:t>
      </w:r>
      <w:proofErr w:type="gram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продаже товара.</w:t>
      </w:r>
      <w:r w:rsidR="00960227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сегодня маркетологов больше должен интересовать не столько характер потребления, сколько процесс приобретения, и факторы, влияющие на психику потребителя при принятии решения о покупке.</w:t>
      </w:r>
    </w:p>
    <w:p w:rsidR="00650EE5" w:rsidRPr="00F40AAA" w:rsidRDefault="00650EE5" w:rsidP="00A80E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исследования - степень важности формирования правильного представления о товаре у потребителей для дальнейшей мотивации и воздействие на психику человека при принятии решения о покупке.</w:t>
      </w:r>
      <w:r w:rsidR="00960227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 - психологическое воздействие рекламы на потребителя.</w:t>
      </w:r>
    </w:p>
    <w:p w:rsidR="00A80E88" w:rsidRPr="00F40AAA" w:rsidRDefault="004D0911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AAA">
        <w:rPr>
          <w:sz w:val="28"/>
          <w:szCs w:val="28"/>
          <w:u w:val="single"/>
        </w:rPr>
        <w:t>Психологическое воздействие на покупателя</w:t>
      </w:r>
      <w:r w:rsidR="002229BC" w:rsidRPr="00F40AAA">
        <w:rPr>
          <w:sz w:val="28"/>
          <w:szCs w:val="28"/>
          <w:u w:val="single"/>
        </w:rPr>
        <w:t>.</w:t>
      </w:r>
      <w:r w:rsidR="002229BC" w:rsidRPr="00F40AAA">
        <w:rPr>
          <w:b/>
          <w:sz w:val="28"/>
          <w:szCs w:val="28"/>
        </w:rPr>
        <w:t xml:space="preserve"> </w:t>
      </w:r>
      <w:r w:rsidR="003F1390" w:rsidRPr="00F40AAA">
        <w:rPr>
          <w:sz w:val="28"/>
          <w:szCs w:val="28"/>
        </w:rPr>
        <w:t xml:space="preserve">Каждый из нас – объект воздействия. Многомиллиардные вложения в рекламу имеют единственную цель: воздействовать на решение потребителя отдать деньги за тот или иной товар. Многообразие психологических средств воздействия можно условно свести к двум формам: </w:t>
      </w:r>
      <w:r w:rsidR="002229BC" w:rsidRPr="00F40AAA">
        <w:rPr>
          <w:sz w:val="28"/>
          <w:szCs w:val="28"/>
        </w:rPr>
        <w:t>прямое и косвенное</w:t>
      </w:r>
      <w:r w:rsidR="003F1390" w:rsidRPr="00F40AAA">
        <w:rPr>
          <w:sz w:val="28"/>
          <w:szCs w:val="28"/>
        </w:rPr>
        <w:t xml:space="preserve">. </w:t>
      </w:r>
    </w:p>
    <w:p w:rsidR="00A80E88" w:rsidRPr="00F40AAA" w:rsidRDefault="003F1390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AAA">
        <w:rPr>
          <w:sz w:val="28"/>
          <w:szCs w:val="28"/>
        </w:rPr>
        <w:t xml:space="preserve">Прямое воздействие эффективно для заинтересованной аудитории или потребителя, который склонен потратить время и силы для достаточно важной информации. </w:t>
      </w:r>
    </w:p>
    <w:p w:rsidR="001068E5" w:rsidRPr="00F40AAA" w:rsidRDefault="003F1390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AAA">
        <w:rPr>
          <w:sz w:val="28"/>
          <w:szCs w:val="28"/>
        </w:rPr>
        <w:lastRenderedPageBreak/>
        <w:t xml:space="preserve">Косвенное воздействие используется для незаинтересованной аудитории или потребителя, не </w:t>
      </w:r>
      <w:proofErr w:type="gramStart"/>
      <w:r w:rsidRPr="00F40AAA">
        <w:rPr>
          <w:sz w:val="28"/>
          <w:szCs w:val="28"/>
        </w:rPr>
        <w:t>склонных</w:t>
      </w:r>
      <w:proofErr w:type="gramEnd"/>
      <w:r w:rsidRPr="00F40AAA">
        <w:rPr>
          <w:sz w:val="28"/>
          <w:szCs w:val="28"/>
        </w:rPr>
        <w:t xml:space="preserve"> обращать особое внимание </w:t>
      </w:r>
      <w:r w:rsidR="003F1901" w:rsidRPr="00F40AAA">
        <w:rPr>
          <w:sz w:val="28"/>
          <w:szCs w:val="28"/>
        </w:rPr>
        <w:t>на представленную ему информацию</w:t>
      </w:r>
      <w:r w:rsidRPr="00F40AAA">
        <w:rPr>
          <w:sz w:val="28"/>
          <w:szCs w:val="28"/>
        </w:rPr>
        <w:t>. Тех</w:t>
      </w:r>
      <w:r w:rsidR="001068E5" w:rsidRPr="00F40AAA">
        <w:rPr>
          <w:sz w:val="28"/>
          <w:szCs w:val="28"/>
        </w:rPr>
        <w:t xml:space="preserve">нологии косвенного воздействия </w:t>
      </w:r>
      <w:r w:rsidRPr="00F40AAA">
        <w:rPr>
          <w:sz w:val="28"/>
          <w:szCs w:val="28"/>
        </w:rPr>
        <w:t xml:space="preserve">сводятся к различным приемам </w:t>
      </w:r>
      <w:r w:rsidR="001068E5" w:rsidRPr="00F40AAA">
        <w:rPr>
          <w:sz w:val="28"/>
          <w:szCs w:val="28"/>
        </w:rPr>
        <w:t>манипулирования:</w:t>
      </w:r>
    </w:p>
    <w:p w:rsidR="003F1390" w:rsidRPr="00F40AAA" w:rsidRDefault="002229BC" w:rsidP="00A80E8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0AAA">
        <w:rPr>
          <w:sz w:val="28"/>
          <w:szCs w:val="28"/>
        </w:rPr>
        <w:t xml:space="preserve">Манипуляция благорасположением </w:t>
      </w:r>
      <w:r w:rsidR="003F1390" w:rsidRPr="00F40AAA">
        <w:rPr>
          <w:sz w:val="28"/>
          <w:szCs w:val="28"/>
        </w:rPr>
        <w:t xml:space="preserve">основана на тенденции </w:t>
      </w:r>
      <w:proofErr w:type="gramStart"/>
      <w:r w:rsidR="003F1390" w:rsidRPr="00F40AAA">
        <w:rPr>
          <w:sz w:val="28"/>
          <w:szCs w:val="28"/>
        </w:rPr>
        <w:t>соглашаться</w:t>
      </w:r>
      <w:proofErr w:type="gramEnd"/>
      <w:r w:rsidR="003F1390" w:rsidRPr="00F40AAA">
        <w:rPr>
          <w:sz w:val="28"/>
          <w:szCs w:val="28"/>
        </w:rPr>
        <w:t xml:space="preserve"> с теми, кто нам нравится. Опытный агент, «обрабатывающий» потенциальных покупателей, расскажет о себе и своей семье, постарается найти что-нибудь общее со своими собеседниками</w:t>
      </w:r>
      <w:r w:rsidR="00A80E88" w:rsidRPr="00F40AAA">
        <w:rPr>
          <w:sz w:val="28"/>
          <w:szCs w:val="28"/>
        </w:rPr>
        <w:t xml:space="preserve"> и</w:t>
      </w:r>
      <w:r w:rsidR="003F1390" w:rsidRPr="00F40AAA">
        <w:rPr>
          <w:sz w:val="28"/>
          <w:szCs w:val="28"/>
        </w:rPr>
        <w:t xml:space="preserve"> т.д.</w:t>
      </w:r>
    </w:p>
    <w:p w:rsidR="003F1390" w:rsidRPr="00F40AAA" w:rsidRDefault="001068E5" w:rsidP="00A80E8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0AAA">
        <w:rPr>
          <w:sz w:val="28"/>
          <w:szCs w:val="28"/>
        </w:rPr>
        <w:t xml:space="preserve">Манипуляция социальным примером </w:t>
      </w:r>
      <w:r w:rsidR="003F1390" w:rsidRPr="00F40AAA">
        <w:rPr>
          <w:sz w:val="28"/>
          <w:szCs w:val="28"/>
        </w:rPr>
        <w:t xml:space="preserve">основана на нашей склонности </w:t>
      </w:r>
      <w:proofErr w:type="gramStart"/>
      <w:r w:rsidR="003F1390" w:rsidRPr="00F40AAA">
        <w:rPr>
          <w:sz w:val="28"/>
          <w:szCs w:val="28"/>
        </w:rPr>
        <w:t>поступать</w:t>
      </w:r>
      <w:proofErr w:type="gramEnd"/>
      <w:r w:rsidR="003F1390" w:rsidRPr="00F40AAA">
        <w:rPr>
          <w:sz w:val="28"/>
          <w:szCs w:val="28"/>
        </w:rPr>
        <w:t xml:space="preserve"> так, как другие люди.</w:t>
      </w:r>
    </w:p>
    <w:p w:rsidR="00752605" w:rsidRPr="00F40AAA" w:rsidRDefault="001068E5" w:rsidP="00A80E88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40AAA">
        <w:rPr>
          <w:sz w:val="28"/>
          <w:szCs w:val="28"/>
        </w:rPr>
        <w:t xml:space="preserve">Манипуляция упущенной возможностью </w:t>
      </w:r>
      <w:r w:rsidR="003F1390" w:rsidRPr="00F40AAA">
        <w:rPr>
          <w:sz w:val="28"/>
          <w:szCs w:val="28"/>
        </w:rPr>
        <w:t>связана с</w:t>
      </w:r>
      <w:r w:rsidR="00752605" w:rsidRPr="00F40AAA">
        <w:rPr>
          <w:sz w:val="28"/>
          <w:szCs w:val="28"/>
        </w:rPr>
        <w:t xml:space="preserve"> тем, что ценность товара</w:t>
      </w:r>
      <w:r w:rsidR="003F1390" w:rsidRPr="00F40AAA">
        <w:rPr>
          <w:sz w:val="28"/>
          <w:szCs w:val="28"/>
        </w:rPr>
        <w:t xml:space="preserve"> увеличивается, если оно оказывается или может оказаться недоступным.</w:t>
      </w:r>
    </w:p>
    <w:p w:rsidR="00C2089F" w:rsidRPr="00F40AAA" w:rsidRDefault="00F90B9D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>Супермаркеты — это неотъемлемая часть жизни современного человека. Сети крупных магазинов применяют раз</w:t>
      </w:r>
      <w:r w:rsidR="000542CA" w:rsidRPr="00F40AAA">
        <w:rPr>
          <w:sz w:val="28"/>
          <w:szCs w:val="28"/>
          <w:shd w:val="clear" w:color="auto" w:fill="FFFFFF"/>
        </w:rPr>
        <w:t>личные «маркетинговые хитрости»</w:t>
      </w:r>
      <w:r w:rsidR="00A80E88" w:rsidRPr="00F40AAA">
        <w:rPr>
          <w:sz w:val="28"/>
          <w:szCs w:val="28"/>
          <w:shd w:val="clear" w:color="auto" w:fill="FFFFFF"/>
        </w:rPr>
        <w:t xml:space="preserve">. </w:t>
      </w:r>
      <w:r w:rsidRPr="00F40AAA">
        <w:rPr>
          <w:sz w:val="28"/>
          <w:szCs w:val="28"/>
          <w:shd w:val="clear" w:color="auto" w:fill="FFFFFF"/>
        </w:rPr>
        <w:t>Исследовав эти инструменты, целесообразно разделить их на две группы и выделить главные их составляющие.</w:t>
      </w:r>
    </w:p>
    <w:p w:rsidR="00C2089F" w:rsidRPr="00F40AAA" w:rsidRDefault="00F90B9D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>1) Инструменты, призванные привлечь внимание к товару, или такие, которые побуждают</w:t>
      </w:r>
      <w:r w:rsidR="001068E5" w:rsidRPr="00F40AAA">
        <w:rPr>
          <w:sz w:val="28"/>
          <w:szCs w:val="28"/>
          <w:shd w:val="clear" w:color="auto" w:fill="FFFFFF"/>
        </w:rPr>
        <w:t xml:space="preserve"> осуществить импульсную покупку.</w:t>
      </w:r>
    </w:p>
    <w:p w:rsidR="007A2DCE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А) </w:t>
      </w:r>
      <w:r w:rsidR="001068E5" w:rsidRPr="00F40AAA">
        <w:rPr>
          <w:sz w:val="28"/>
          <w:szCs w:val="28"/>
          <w:shd w:val="clear" w:color="auto" w:fill="FFFFFF"/>
        </w:rPr>
        <w:t>Р</w:t>
      </w:r>
      <w:r w:rsidR="00F90B9D" w:rsidRPr="00F40AAA">
        <w:rPr>
          <w:sz w:val="28"/>
          <w:szCs w:val="28"/>
          <w:shd w:val="clear" w:color="auto" w:fill="FFFFFF"/>
        </w:rPr>
        <w:t>азмещение прилавков и выкладка товаров (правило «золотого треугольника»)</w:t>
      </w:r>
      <w:r w:rsidR="001068E5" w:rsidRPr="00F40AAA">
        <w:rPr>
          <w:sz w:val="28"/>
          <w:szCs w:val="28"/>
          <w:shd w:val="clear" w:color="auto" w:fill="FFFFFF"/>
        </w:rPr>
        <w:t>:</w:t>
      </w:r>
      <w:r w:rsidR="00F90B9D" w:rsidRPr="00F40AAA">
        <w:rPr>
          <w:sz w:val="28"/>
          <w:szCs w:val="28"/>
          <w:shd w:val="clear" w:color="auto" w:fill="FFFFFF"/>
        </w:rPr>
        <w:t xml:space="preserve"> товары перв</w:t>
      </w:r>
      <w:r w:rsidR="000542CA" w:rsidRPr="00F40AAA">
        <w:rPr>
          <w:sz w:val="28"/>
          <w:szCs w:val="28"/>
          <w:shd w:val="clear" w:color="auto" w:fill="FFFFFF"/>
        </w:rPr>
        <w:t>ой необходимости (хлеб и молоко</w:t>
      </w:r>
      <w:r w:rsidR="007A2DCE" w:rsidRPr="00F40AAA">
        <w:rPr>
          <w:sz w:val="28"/>
          <w:szCs w:val="28"/>
          <w:shd w:val="clear" w:color="auto" w:fill="FFFFFF"/>
        </w:rPr>
        <w:t>) размещают в конце зала.</w:t>
      </w:r>
      <w:r w:rsidR="00F90B9D" w:rsidRPr="00F40AAA">
        <w:rPr>
          <w:sz w:val="28"/>
          <w:szCs w:val="28"/>
          <w:shd w:val="clear" w:color="auto" w:fill="FFFFFF"/>
        </w:rPr>
        <w:t xml:space="preserve"> </w:t>
      </w:r>
    </w:p>
    <w:p w:rsidR="00C2089F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Б) </w:t>
      </w:r>
      <w:r w:rsidR="001068E5" w:rsidRPr="00F40AAA">
        <w:rPr>
          <w:sz w:val="28"/>
          <w:szCs w:val="28"/>
          <w:shd w:val="clear" w:color="auto" w:fill="FFFFFF"/>
        </w:rPr>
        <w:t>А</w:t>
      </w:r>
      <w:r w:rsidR="007A2DCE" w:rsidRPr="00F40AAA">
        <w:rPr>
          <w:sz w:val="28"/>
          <w:szCs w:val="28"/>
          <w:shd w:val="clear" w:color="auto" w:fill="FFFFFF"/>
        </w:rPr>
        <w:t>роматизация помещений:</w:t>
      </w:r>
      <w:r w:rsidR="00F90B9D" w:rsidRPr="00F40AAA">
        <w:rPr>
          <w:sz w:val="28"/>
          <w:szCs w:val="28"/>
          <w:shd w:val="clear" w:color="auto" w:fill="FFFFFF"/>
        </w:rPr>
        <w:t xml:space="preserve"> распыление приятного запаха в помещении для вызывания определенных ассоциаций </w:t>
      </w:r>
      <w:r w:rsidRPr="00F40AAA">
        <w:rPr>
          <w:sz w:val="28"/>
          <w:szCs w:val="28"/>
          <w:shd w:val="clear" w:color="auto" w:fill="FFFFFF"/>
        </w:rPr>
        <w:t xml:space="preserve">и эмоций (аромат свежей выпечки, </w:t>
      </w:r>
      <w:r w:rsidR="00F90B9D" w:rsidRPr="00F40AAA">
        <w:rPr>
          <w:sz w:val="28"/>
          <w:szCs w:val="28"/>
          <w:shd w:val="clear" w:color="auto" w:fill="FFFFFF"/>
        </w:rPr>
        <w:t>кофе</w:t>
      </w:r>
      <w:r w:rsidRPr="00F40AAA">
        <w:rPr>
          <w:sz w:val="28"/>
          <w:szCs w:val="28"/>
          <w:shd w:val="clear" w:color="auto" w:fill="FFFFFF"/>
        </w:rPr>
        <w:t xml:space="preserve">, </w:t>
      </w:r>
      <w:r w:rsidR="00F90B9D" w:rsidRPr="00F40AAA">
        <w:rPr>
          <w:sz w:val="28"/>
          <w:szCs w:val="28"/>
          <w:shd w:val="clear" w:color="auto" w:fill="FFFFFF"/>
        </w:rPr>
        <w:t xml:space="preserve">кожаных изделий). </w:t>
      </w:r>
    </w:p>
    <w:p w:rsidR="003A6460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В) </w:t>
      </w:r>
      <w:r w:rsidR="00F90B9D" w:rsidRPr="00F40AAA">
        <w:rPr>
          <w:sz w:val="28"/>
          <w:szCs w:val="28"/>
          <w:shd w:val="clear" w:color="auto" w:fill="FFFFFF"/>
        </w:rPr>
        <w:t>Использова</w:t>
      </w:r>
      <w:r w:rsidRPr="00F40AAA">
        <w:rPr>
          <w:sz w:val="28"/>
          <w:szCs w:val="28"/>
          <w:shd w:val="clear" w:color="auto" w:fill="FFFFFF"/>
        </w:rPr>
        <w:t>ние музыкального сопровождения:</w:t>
      </w:r>
      <w:r w:rsidR="00F90B9D" w:rsidRPr="00F40AAA">
        <w:rPr>
          <w:sz w:val="28"/>
          <w:szCs w:val="28"/>
          <w:shd w:val="clear" w:color="auto" w:fill="FFFFFF"/>
        </w:rPr>
        <w:t xml:space="preserve"> легкая музыка побуждает покупателя к длительно</w:t>
      </w:r>
      <w:r w:rsidR="00B641EA" w:rsidRPr="00F40AAA">
        <w:rPr>
          <w:sz w:val="28"/>
          <w:szCs w:val="28"/>
          <w:shd w:val="clear" w:color="auto" w:fill="FFFFFF"/>
        </w:rPr>
        <w:t>му пребыванию</w:t>
      </w:r>
      <w:r w:rsidR="00F90B9D" w:rsidRPr="00F40AAA">
        <w:rPr>
          <w:sz w:val="28"/>
          <w:szCs w:val="28"/>
          <w:shd w:val="clear" w:color="auto" w:fill="FFFFFF"/>
        </w:rPr>
        <w:t xml:space="preserve"> в супермаркете</w:t>
      </w:r>
      <w:r w:rsidRPr="00F40AAA">
        <w:rPr>
          <w:sz w:val="28"/>
          <w:szCs w:val="28"/>
          <w:shd w:val="clear" w:color="auto" w:fill="FFFFFF"/>
        </w:rPr>
        <w:t xml:space="preserve">; </w:t>
      </w:r>
      <w:r w:rsidR="003A6460" w:rsidRPr="00F40AAA">
        <w:rPr>
          <w:sz w:val="28"/>
          <w:szCs w:val="28"/>
          <w:shd w:val="clear" w:color="auto" w:fill="FFFFFF"/>
        </w:rPr>
        <w:t>быстрая и ритмичная музыка</w:t>
      </w:r>
      <w:r w:rsidR="00F90B9D" w:rsidRPr="00F40AAA">
        <w:rPr>
          <w:sz w:val="28"/>
          <w:szCs w:val="28"/>
          <w:shd w:val="clear" w:color="auto" w:fill="FFFFFF"/>
        </w:rPr>
        <w:t xml:space="preserve"> для создания быстрых покупок</w:t>
      </w:r>
      <w:r w:rsidR="003A6460" w:rsidRPr="00F40AAA">
        <w:rPr>
          <w:sz w:val="28"/>
          <w:szCs w:val="28"/>
          <w:shd w:val="clear" w:color="auto" w:fill="FFFFFF"/>
        </w:rPr>
        <w:t>.</w:t>
      </w:r>
      <w:r w:rsidR="00F90B9D" w:rsidRPr="00F40AAA">
        <w:rPr>
          <w:sz w:val="28"/>
          <w:szCs w:val="28"/>
          <w:shd w:val="clear" w:color="auto" w:fill="FFFFFF"/>
        </w:rPr>
        <w:t xml:space="preserve"> </w:t>
      </w:r>
    </w:p>
    <w:p w:rsidR="003A6460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>Г)</w:t>
      </w:r>
      <w:r w:rsidR="00F90B9D" w:rsidRPr="00F40AAA">
        <w:rPr>
          <w:sz w:val="28"/>
          <w:szCs w:val="28"/>
          <w:shd w:val="clear" w:color="auto" w:fill="FFFFFF"/>
        </w:rPr>
        <w:t xml:space="preserve"> Правильное размещение товара на полках: дорогой </w:t>
      </w:r>
      <w:r w:rsidRPr="00F40AAA">
        <w:rPr>
          <w:sz w:val="28"/>
          <w:szCs w:val="28"/>
          <w:shd w:val="clear" w:color="auto" w:fill="FFFFFF"/>
        </w:rPr>
        <w:t xml:space="preserve">товар размещают на уровне глаз - </w:t>
      </w:r>
      <w:r w:rsidR="00F90B9D" w:rsidRPr="00F40AAA">
        <w:rPr>
          <w:sz w:val="28"/>
          <w:szCs w:val="28"/>
          <w:shd w:val="clear" w:color="auto" w:fill="FFFFFF"/>
        </w:rPr>
        <w:t>на средн</w:t>
      </w:r>
      <w:r w:rsidR="003A6460" w:rsidRPr="00F40AAA">
        <w:rPr>
          <w:sz w:val="28"/>
          <w:szCs w:val="28"/>
          <w:shd w:val="clear" w:color="auto" w:fill="FFFFFF"/>
        </w:rPr>
        <w:t>ей полке (раскрученные бренды).</w:t>
      </w:r>
    </w:p>
    <w:p w:rsidR="003A6460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>Д)</w:t>
      </w:r>
      <w:r w:rsidR="003A6460" w:rsidRPr="00F40AAA">
        <w:rPr>
          <w:sz w:val="28"/>
          <w:szCs w:val="28"/>
          <w:shd w:val="clear" w:color="auto" w:fill="FFFFFF"/>
        </w:rPr>
        <w:t xml:space="preserve"> Привлечение внимания яркостью.</w:t>
      </w:r>
    </w:p>
    <w:p w:rsidR="00C2089F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lastRenderedPageBreak/>
        <w:t xml:space="preserve">Е) </w:t>
      </w:r>
      <w:r w:rsidR="000542CA" w:rsidRPr="00F40AAA">
        <w:rPr>
          <w:sz w:val="28"/>
          <w:szCs w:val="28"/>
          <w:shd w:val="clear" w:color="auto" w:fill="FFFFFF"/>
        </w:rPr>
        <w:t>Предпочтение тележкам, чем корзинам (когда покупатель везет полупустой тележку, то возника</w:t>
      </w:r>
      <w:r w:rsidRPr="00F40AAA">
        <w:rPr>
          <w:sz w:val="28"/>
          <w:szCs w:val="28"/>
          <w:shd w:val="clear" w:color="auto" w:fill="FFFFFF"/>
        </w:rPr>
        <w:t>ет желание заполнить его).</w:t>
      </w:r>
    </w:p>
    <w:p w:rsidR="003A6460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>Ж)</w:t>
      </w:r>
      <w:r w:rsidR="00F90B9D" w:rsidRPr="00F40AAA">
        <w:rPr>
          <w:sz w:val="28"/>
          <w:szCs w:val="28"/>
          <w:shd w:val="clear" w:color="auto" w:fill="FFFFFF"/>
        </w:rPr>
        <w:t xml:space="preserve"> Узкие проходы (для того, чтобы по</w:t>
      </w:r>
      <w:r w:rsidR="003A6460" w:rsidRPr="00F40AAA">
        <w:rPr>
          <w:sz w:val="28"/>
          <w:szCs w:val="28"/>
          <w:shd w:val="clear" w:color="auto" w:fill="FFFFFF"/>
        </w:rPr>
        <w:t>купатель медленнее передвигался).</w:t>
      </w:r>
    </w:p>
    <w:p w:rsidR="00C2089F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З) </w:t>
      </w:r>
      <w:r w:rsidR="00F90B9D" w:rsidRPr="00F40AAA">
        <w:rPr>
          <w:sz w:val="28"/>
          <w:szCs w:val="28"/>
          <w:shd w:val="clear" w:color="auto" w:fill="FFFFFF"/>
        </w:rPr>
        <w:t>Размещение больших коробок</w:t>
      </w:r>
      <w:r w:rsidR="003A6460" w:rsidRPr="00F40AAA">
        <w:rPr>
          <w:sz w:val="28"/>
          <w:szCs w:val="28"/>
          <w:shd w:val="clear" w:color="auto" w:fill="FFFFFF"/>
        </w:rPr>
        <w:t xml:space="preserve"> с ходовым товаром в проходах.</w:t>
      </w:r>
    </w:p>
    <w:p w:rsidR="00C2089F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И) Касса </w:t>
      </w:r>
      <w:r w:rsidR="00F90B9D" w:rsidRPr="00F40AAA">
        <w:rPr>
          <w:sz w:val="28"/>
          <w:szCs w:val="28"/>
          <w:shd w:val="clear" w:color="auto" w:fill="FFFFFF"/>
        </w:rPr>
        <w:t xml:space="preserve"> считается наиболее опасным местом в супермаркете</w:t>
      </w:r>
      <w:r w:rsidR="003A6460" w:rsidRPr="00F40AAA">
        <w:rPr>
          <w:sz w:val="28"/>
          <w:szCs w:val="28"/>
          <w:shd w:val="clear" w:color="auto" w:fill="FFFFFF"/>
        </w:rPr>
        <w:t>.</w:t>
      </w:r>
    </w:p>
    <w:p w:rsidR="003A6460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К) </w:t>
      </w:r>
      <w:r w:rsidR="00F90B9D" w:rsidRPr="00F40AAA">
        <w:rPr>
          <w:sz w:val="28"/>
          <w:szCs w:val="28"/>
          <w:shd w:val="clear" w:color="auto" w:fill="FFFFFF"/>
        </w:rPr>
        <w:t>Технические перерывы на кассах призваны создать толпу</w:t>
      </w:r>
      <w:r w:rsidR="003A6460" w:rsidRPr="00F40AAA">
        <w:rPr>
          <w:sz w:val="28"/>
          <w:szCs w:val="28"/>
          <w:shd w:val="clear" w:color="auto" w:fill="FFFFFF"/>
        </w:rPr>
        <w:t xml:space="preserve"> покупателей.</w:t>
      </w:r>
      <w:r w:rsidR="00F90B9D" w:rsidRPr="00F40AAA">
        <w:rPr>
          <w:sz w:val="28"/>
          <w:szCs w:val="28"/>
          <w:shd w:val="clear" w:color="auto" w:fill="FFFFFF"/>
        </w:rPr>
        <w:t xml:space="preserve"> </w:t>
      </w:r>
      <w:r w:rsidRPr="00F40AAA">
        <w:rPr>
          <w:sz w:val="28"/>
          <w:szCs w:val="28"/>
          <w:shd w:val="clear" w:color="auto" w:fill="FFFFFF"/>
        </w:rPr>
        <w:t>Л)</w:t>
      </w:r>
      <w:r w:rsidR="00F90B9D" w:rsidRPr="00F40AAA">
        <w:rPr>
          <w:sz w:val="28"/>
          <w:szCs w:val="28"/>
          <w:shd w:val="clear" w:color="auto" w:fill="FFFFFF"/>
        </w:rPr>
        <w:t xml:space="preserve"> Использование системы освещения и зеркал на витринах</w:t>
      </w:r>
      <w:r w:rsidR="003A6460" w:rsidRPr="00F40AAA">
        <w:rPr>
          <w:sz w:val="28"/>
          <w:szCs w:val="28"/>
          <w:shd w:val="clear" w:color="auto" w:fill="FFFFFF"/>
        </w:rPr>
        <w:t>.</w:t>
      </w:r>
    </w:p>
    <w:p w:rsidR="007A2DCE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2) </w:t>
      </w:r>
      <w:r w:rsidR="00F90B9D" w:rsidRPr="00F40AAA">
        <w:rPr>
          <w:sz w:val="28"/>
          <w:szCs w:val="28"/>
          <w:shd w:val="clear" w:color="auto" w:fill="FFFFFF"/>
        </w:rPr>
        <w:t>Инструменты, призванные вызвать ощущение экономии:</w:t>
      </w:r>
      <w:r w:rsidR="00F90B9D" w:rsidRPr="00F40AAA">
        <w:rPr>
          <w:sz w:val="28"/>
          <w:szCs w:val="28"/>
        </w:rPr>
        <w:br/>
      </w:r>
      <w:r w:rsidRPr="00F40AAA">
        <w:rPr>
          <w:sz w:val="28"/>
          <w:szCs w:val="28"/>
          <w:shd w:val="clear" w:color="auto" w:fill="FFFFFF"/>
        </w:rPr>
        <w:t>А)</w:t>
      </w:r>
      <w:r w:rsidR="00F90B9D" w:rsidRPr="00F40AAA">
        <w:rPr>
          <w:sz w:val="28"/>
          <w:szCs w:val="28"/>
          <w:shd w:val="clear" w:color="auto" w:fill="FFFFFF"/>
        </w:rPr>
        <w:t xml:space="preserve"> Манипуляция ценами: использование цен типа 19 900 </w:t>
      </w:r>
      <w:proofErr w:type="spellStart"/>
      <w:r w:rsidR="00F90B9D" w:rsidRPr="00F40AAA">
        <w:rPr>
          <w:sz w:val="28"/>
          <w:szCs w:val="28"/>
          <w:shd w:val="clear" w:color="auto" w:fill="FFFFFF"/>
        </w:rPr>
        <w:t>руб</w:t>
      </w:r>
      <w:proofErr w:type="spellEnd"/>
      <w:r w:rsidR="00F90B9D" w:rsidRPr="00F40AAA">
        <w:rPr>
          <w:sz w:val="28"/>
          <w:szCs w:val="28"/>
          <w:shd w:val="clear" w:color="auto" w:fill="FFFFFF"/>
        </w:rPr>
        <w:t>; использова</w:t>
      </w:r>
      <w:r w:rsidR="007A2DCE" w:rsidRPr="00F40AAA">
        <w:rPr>
          <w:sz w:val="28"/>
          <w:szCs w:val="28"/>
          <w:shd w:val="clear" w:color="auto" w:fill="FFFFFF"/>
        </w:rPr>
        <w:t>ние двух цен на ценнике (слева - оптовая, а справа -</w:t>
      </w:r>
      <w:r w:rsidR="00F90B9D" w:rsidRPr="00F40AAA">
        <w:rPr>
          <w:sz w:val="28"/>
          <w:szCs w:val="28"/>
          <w:shd w:val="clear" w:color="auto" w:fill="FFFFFF"/>
        </w:rPr>
        <w:t xml:space="preserve"> розничная)</w:t>
      </w:r>
      <w:r w:rsidR="007A2DCE" w:rsidRPr="00F40AAA">
        <w:rPr>
          <w:sz w:val="28"/>
          <w:szCs w:val="28"/>
          <w:shd w:val="clear" w:color="auto" w:fill="FFFFFF"/>
        </w:rPr>
        <w:t>.</w:t>
      </w:r>
      <w:r w:rsidR="00F90B9D" w:rsidRPr="00F40AAA">
        <w:rPr>
          <w:sz w:val="28"/>
          <w:szCs w:val="28"/>
          <w:shd w:val="clear" w:color="auto" w:fill="FFFFFF"/>
        </w:rPr>
        <w:t xml:space="preserve"> </w:t>
      </w:r>
    </w:p>
    <w:p w:rsidR="00C2089F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Б) </w:t>
      </w:r>
      <w:r w:rsidR="00F90B9D" w:rsidRPr="00F40AAA">
        <w:rPr>
          <w:sz w:val="28"/>
          <w:szCs w:val="28"/>
          <w:shd w:val="clear" w:color="auto" w:fill="FFFFFF"/>
        </w:rPr>
        <w:t>Продажа нескольких товаров по «заниженной» цене (например, 3 товары стоимостью по 100 000 руб./шт. р</w:t>
      </w:r>
      <w:r w:rsidRPr="00F40AAA">
        <w:rPr>
          <w:sz w:val="28"/>
          <w:szCs w:val="28"/>
          <w:shd w:val="clear" w:color="auto" w:fill="FFFFFF"/>
        </w:rPr>
        <w:t>еализуют вместе за 290 000 руб.)</w:t>
      </w:r>
    </w:p>
    <w:p w:rsidR="00FD30C3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В) </w:t>
      </w:r>
      <w:r w:rsidR="00F90B9D" w:rsidRPr="00F40AAA">
        <w:rPr>
          <w:sz w:val="28"/>
          <w:szCs w:val="28"/>
          <w:shd w:val="clear" w:color="auto" w:fill="FFFFFF"/>
        </w:rPr>
        <w:t>Использование акций и скидок (увеличивают поток покупателей, компенсирует занижение цены на определенные товары);</w:t>
      </w:r>
    </w:p>
    <w:p w:rsidR="00A8305B" w:rsidRPr="00F40AAA" w:rsidRDefault="00C2089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Г) </w:t>
      </w:r>
      <w:r w:rsidR="00F90B9D" w:rsidRPr="00F40AAA">
        <w:rPr>
          <w:sz w:val="28"/>
          <w:szCs w:val="28"/>
          <w:shd w:val="clear" w:color="auto" w:fill="FFFFFF"/>
        </w:rPr>
        <w:t>Расфасовка товара на меньшие упаковки и установления завышенной цены (например, расфасованные конфеты по 0,2 кг реализуют по 17 000 руб./</w:t>
      </w:r>
      <w:proofErr w:type="spellStart"/>
      <w:r w:rsidR="00F90B9D" w:rsidRPr="00F40AAA">
        <w:rPr>
          <w:sz w:val="28"/>
          <w:szCs w:val="28"/>
          <w:shd w:val="clear" w:color="auto" w:fill="FFFFFF"/>
        </w:rPr>
        <w:t>уп</w:t>
      </w:r>
      <w:proofErr w:type="spellEnd"/>
      <w:r w:rsidR="00F90B9D" w:rsidRPr="00F40AAA">
        <w:rPr>
          <w:sz w:val="28"/>
          <w:szCs w:val="28"/>
          <w:shd w:val="clear" w:color="auto" w:fill="FFFFFF"/>
        </w:rPr>
        <w:t>. при том, что их стоимость 80 000 руб./кг).</w:t>
      </w:r>
      <w:r w:rsidR="00F90B9D" w:rsidRPr="00F40AAA">
        <w:rPr>
          <w:sz w:val="28"/>
          <w:szCs w:val="28"/>
          <w:shd w:val="clear" w:color="auto" w:fill="FFFFFF"/>
        </w:rPr>
        <w:br/>
      </w:r>
      <w:r w:rsidR="000542CA" w:rsidRPr="00F40AAA">
        <w:rPr>
          <w:sz w:val="28"/>
          <w:szCs w:val="28"/>
          <w:shd w:val="clear" w:color="auto" w:fill="FFFFFF"/>
        </w:rPr>
        <w:t xml:space="preserve"> </w:t>
      </w:r>
      <w:r w:rsidR="000542CA" w:rsidRPr="00F40AAA">
        <w:rPr>
          <w:sz w:val="28"/>
          <w:szCs w:val="28"/>
          <w:shd w:val="clear" w:color="auto" w:fill="FFFFFF"/>
        </w:rPr>
        <w:tab/>
      </w:r>
      <w:r w:rsidR="00F90B9D" w:rsidRPr="00F40AAA">
        <w:rPr>
          <w:sz w:val="28"/>
          <w:szCs w:val="28"/>
          <w:shd w:val="clear" w:color="auto" w:fill="FFFFFF"/>
        </w:rPr>
        <w:t>Таким образом, применение инструментов психологического воздействия на покупателей позволяет увеличивать объемы реализации товара и прибыли.</w:t>
      </w:r>
    </w:p>
    <w:p w:rsidR="000542CA" w:rsidRPr="00F40AAA" w:rsidRDefault="005B3C4F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0AAA">
        <w:rPr>
          <w:kern w:val="36"/>
          <w:sz w:val="28"/>
          <w:szCs w:val="28"/>
          <w:u w:val="single"/>
        </w:rPr>
        <w:t>Психологическое воздействие рекламы</w:t>
      </w:r>
      <w:r w:rsidR="00960227" w:rsidRPr="00F40AAA">
        <w:rPr>
          <w:kern w:val="36"/>
          <w:sz w:val="28"/>
          <w:szCs w:val="28"/>
          <w:u w:val="single"/>
        </w:rPr>
        <w:t>.</w:t>
      </w:r>
      <w:r w:rsidR="00960227" w:rsidRPr="00F40AAA">
        <w:rPr>
          <w:kern w:val="36"/>
          <w:sz w:val="28"/>
          <w:szCs w:val="28"/>
        </w:rPr>
        <w:t xml:space="preserve"> </w:t>
      </w:r>
      <w:r w:rsidR="00752605" w:rsidRPr="00F40AAA">
        <w:rPr>
          <w:sz w:val="28"/>
          <w:szCs w:val="28"/>
          <w:shd w:val="clear" w:color="auto" w:fill="FFFFFF"/>
        </w:rPr>
        <w:t>К видам</w:t>
      </w:r>
      <w:r w:rsidRPr="00F40AAA">
        <w:rPr>
          <w:sz w:val="28"/>
          <w:szCs w:val="28"/>
          <w:shd w:val="clear" w:color="auto" w:fill="FFFFFF"/>
        </w:rPr>
        <w:t xml:space="preserve"> психологического воздействия рекламы</w:t>
      </w:r>
      <w:r w:rsidR="00B142AA" w:rsidRPr="00F40AAA">
        <w:rPr>
          <w:sz w:val="28"/>
          <w:szCs w:val="28"/>
          <w:shd w:val="clear" w:color="auto" w:fill="FFFFFF"/>
        </w:rPr>
        <w:t xml:space="preserve"> относят:</w:t>
      </w:r>
      <w:r w:rsidRPr="00F40AAA">
        <w:rPr>
          <w:sz w:val="28"/>
          <w:szCs w:val="28"/>
          <w:shd w:val="clear" w:color="auto" w:fill="FFFFFF"/>
        </w:rPr>
        <w:t xml:space="preserve"> информирование, убеждение, внушение и побуждение.</w:t>
      </w:r>
      <w:r w:rsidRPr="00F40AAA">
        <w:rPr>
          <w:sz w:val="28"/>
          <w:szCs w:val="28"/>
        </w:rPr>
        <w:t xml:space="preserve"> </w:t>
      </w:r>
    </w:p>
    <w:p w:rsidR="005B3C4F" w:rsidRPr="00F40AAA" w:rsidRDefault="005B3C4F" w:rsidP="00A80E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40AAA">
        <w:rPr>
          <w:rStyle w:val="a4"/>
          <w:b w:val="0"/>
          <w:sz w:val="28"/>
          <w:szCs w:val="28"/>
          <w:bdr w:val="none" w:sz="0" w:space="0" w:color="auto" w:frame="1"/>
        </w:rPr>
        <w:t>В рекламе при разработке рекламных сообщений используется несколько приемов</w:t>
      </w:r>
      <w:r w:rsidR="005D62A3" w:rsidRPr="00F40AAA">
        <w:rPr>
          <w:rStyle w:val="a4"/>
          <w:b w:val="0"/>
          <w:sz w:val="28"/>
          <w:szCs w:val="28"/>
          <w:bdr w:val="none" w:sz="0" w:space="0" w:color="auto" w:frame="1"/>
        </w:rPr>
        <w:t xml:space="preserve"> воздействия</w:t>
      </w:r>
      <w:r w:rsidR="003A6460" w:rsidRPr="00F40AAA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3A6460" w:rsidRPr="00F40AAA" w:rsidRDefault="005B3C4F" w:rsidP="00A80E8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apple-converted-space"/>
          <w:sz w:val="28"/>
          <w:szCs w:val="28"/>
        </w:rPr>
      </w:pPr>
      <w:r w:rsidRPr="00F40AAA">
        <w:rPr>
          <w:rStyle w:val="a4"/>
          <w:b w:val="0"/>
          <w:sz w:val="28"/>
          <w:szCs w:val="28"/>
          <w:bdr w:val="none" w:sz="0" w:space="0" w:color="auto" w:frame="1"/>
        </w:rPr>
        <w:t>Корректность и образность ключевых слов.</w:t>
      </w:r>
      <w:r w:rsidRPr="00F40AAA">
        <w:rPr>
          <w:rStyle w:val="apple-converted-space"/>
          <w:sz w:val="28"/>
          <w:szCs w:val="28"/>
        </w:rPr>
        <w:t> </w:t>
      </w:r>
    </w:p>
    <w:p w:rsidR="003A6460" w:rsidRPr="00F40AAA" w:rsidRDefault="005B3C4F" w:rsidP="00A80E8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40AAA">
        <w:rPr>
          <w:rStyle w:val="a4"/>
          <w:b w:val="0"/>
          <w:sz w:val="28"/>
          <w:szCs w:val="28"/>
          <w:bdr w:val="none" w:sz="0" w:space="0" w:color="auto" w:frame="1"/>
        </w:rPr>
        <w:t>Конкретность и образность качеств.</w:t>
      </w:r>
      <w:r w:rsidRPr="00F40AAA">
        <w:rPr>
          <w:rStyle w:val="apple-converted-space"/>
          <w:sz w:val="28"/>
          <w:szCs w:val="28"/>
        </w:rPr>
        <w:t> </w:t>
      </w:r>
      <w:r w:rsidRPr="00F40AAA">
        <w:rPr>
          <w:sz w:val="28"/>
          <w:szCs w:val="28"/>
        </w:rPr>
        <w:t>Произнеся слово «яблоко», вы вряд ли сможете обогатить чье-то впечатление. Совсем другое дело, если вы добавите качественные признаки: спелое, сочное, румяное</w:t>
      </w:r>
      <w:r w:rsidR="003A6460" w:rsidRPr="00F40AAA">
        <w:rPr>
          <w:sz w:val="28"/>
          <w:szCs w:val="28"/>
        </w:rPr>
        <w:t xml:space="preserve">. </w:t>
      </w:r>
    </w:p>
    <w:p w:rsidR="003A6460" w:rsidRPr="00F40AAA" w:rsidRDefault="005B3C4F" w:rsidP="00A80E88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apple-converted-space"/>
          <w:sz w:val="28"/>
          <w:szCs w:val="28"/>
        </w:rPr>
      </w:pPr>
      <w:r w:rsidRPr="00F40AAA">
        <w:rPr>
          <w:rStyle w:val="a4"/>
          <w:b w:val="0"/>
          <w:sz w:val="28"/>
          <w:szCs w:val="28"/>
          <w:bdr w:val="none" w:sz="0" w:space="0" w:color="auto" w:frame="1"/>
        </w:rPr>
        <w:t>Избегание отрицательных частиц «нет» и «не».</w:t>
      </w:r>
      <w:r w:rsidRPr="00F40AAA">
        <w:rPr>
          <w:rStyle w:val="apple-converted-space"/>
          <w:sz w:val="28"/>
          <w:szCs w:val="28"/>
        </w:rPr>
        <w:t> </w:t>
      </w:r>
    </w:p>
    <w:p w:rsidR="005B3C4F" w:rsidRPr="00F40AAA" w:rsidRDefault="005B3C4F" w:rsidP="00A80E88">
      <w:pPr>
        <w:pStyle w:val="ac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Речевая динамика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одно</w:t>
      </w:r>
      <w:r w:rsidR="003A6460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сильнейших средств внушения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A6460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мягкость </w:t>
      </w:r>
      <w:r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сила голоса;</w:t>
      </w:r>
      <w:r w:rsidR="003A6460"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богатство интонаций;</w:t>
      </w:r>
      <w:r w:rsidR="003A6460"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паузы;</w:t>
      </w:r>
      <w:r w:rsidR="003A6460"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тембр речи.</w:t>
      </w:r>
      <w:r w:rsidR="003A6460"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</w:t>
      </w:r>
      <w:r w:rsidRPr="00F40A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учше всего использовать мужской голос, особенно низкий, «бархатный».</w:t>
      </w:r>
    </w:p>
    <w:p w:rsidR="00A80E88" w:rsidRPr="00F40AAA" w:rsidRDefault="00483AB3" w:rsidP="00A80E88">
      <w:pPr>
        <w:pStyle w:val="ac"/>
        <w:numPr>
          <w:ilvl w:val="0"/>
          <w:numId w:val="5"/>
        </w:numPr>
        <w:shd w:val="clear" w:color="auto" w:fill="FBF9F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аспекты влияния цвета в рекламе</w:t>
      </w:r>
      <w:r w:rsidR="003A6460"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64C5A"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существенно влияет на </w:t>
      </w: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психоинтеллектуальное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человека. Цвета обращаются к чувствам, а не к логике человека, а именно:</w:t>
      </w:r>
      <w:r w:rsidR="003A6460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подчеркивают качество, настроение, чувство;</w:t>
      </w:r>
      <w:r w:rsidR="007A2DCE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60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теплую или холодную среду;</w:t>
      </w:r>
      <w:r w:rsidR="007A2DCE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60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времена года и т.д</w:t>
      </w:r>
      <w:r w:rsidR="00264C5A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специальные исследования, 80% цвета и света «поглощаются»</w:t>
      </w:r>
      <w:r w:rsidR="00264C5A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нервной системой и только 20%  -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зрением</w:t>
      </w:r>
      <w:r w:rsidR="005A2B6B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8DC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DCE" w:rsidRPr="00F40AAA" w:rsidRDefault="00483AB3" w:rsidP="00A80E88">
      <w:pPr>
        <w:pStyle w:val="ac"/>
        <w:shd w:val="clear" w:color="auto" w:fill="FBF9F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цветовым решением рекламы и естественным восприятием человека существует определенная зависимость. Достоверно установлено, что каждый цвет вызывает подсознательные ассоциации.</w:t>
      </w:r>
      <w:r w:rsidR="007848DC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может привлекать и отталкивать, вселять чувство спокойствия и комфорта или возбуждать и тревожить.</w:t>
      </w:r>
      <w:r w:rsidR="005A2B6B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0F2F" w:rsidRPr="00F40AAA" w:rsidRDefault="00483AB3" w:rsidP="00A80E88">
      <w:pPr>
        <w:shd w:val="clear" w:color="auto" w:fill="FBF9F4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9F4"/>
        </w:rPr>
      </w:pPr>
      <w:r w:rsidRPr="00F40AAA">
        <w:rPr>
          <w:rFonts w:ascii="Times New Roman" w:hAnsi="Times New Roman" w:cs="Times New Roman"/>
          <w:sz w:val="28"/>
          <w:szCs w:val="28"/>
          <w:shd w:val="clear" w:color="auto" w:fill="FBF9F4"/>
        </w:rPr>
        <w:t xml:space="preserve">Влияние цвета на потребительский выбор можно </w:t>
      </w:r>
      <w:r w:rsidR="002E3C1B" w:rsidRPr="00F40AAA">
        <w:rPr>
          <w:rFonts w:ascii="Times New Roman" w:hAnsi="Times New Roman" w:cs="Times New Roman"/>
          <w:sz w:val="28"/>
          <w:szCs w:val="28"/>
          <w:shd w:val="clear" w:color="auto" w:fill="FBF9F4"/>
        </w:rPr>
        <w:t xml:space="preserve">показать </w:t>
      </w:r>
      <w:r w:rsidRPr="00F40AAA">
        <w:rPr>
          <w:rFonts w:ascii="Times New Roman" w:hAnsi="Times New Roman" w:cs="Times New Roman"/>
          <w:sz w:val="28"/>
          <w:szCs w:val="28"/>
          <w:shd w:val="clear" w:color="auto" w:fill="FBF9F4"/>
        </w:rPr>
        <w:t>следующим экспериментом. Домохозяйкам дали продегустировать четыре чашечки кофе, стоящие рядом с коробками коричневого, голубого, красного и желтого цветов. Кофе во всех чашках был одинаковый, но дегустаторы об этом не знали. Результаты: 75% испытуемых отметили, что кофе, стоящий рядом с коричневой коробкой, по их мнению, слишком сильный. Около 85% испытуемых сочли кофе, стоящий рядом с красной коробкой, самым ароматным и вкусным. Почти все утверждали, что кофе, стоящий рядом с голубой коробкой, мягкий, а тот, что стоял рядом с желтой коробкой, слабый</w:t>
      </w:r>
      <w:r w:rsidR="005A2B6B" w:rsidRPr="00F40AAA">
        <w:rPr>
          <w:rFonts w:ascii="Times New Roman" w:hAnsi="Times New Roman" w:cs="Times New Roman"/>
          <w:sz w:val="28"/>
          <w:szCs w:val="28"/>
          <w:shd w:val="clear" w:color="auto" w:fill="FBF9F4"/>
        </w:rPr>
        <w:t>.</w:t>
      </w:r>
      <w:r w:rsidRPr="00F40A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BF9F4"/>
        </w:rPr>
        <w:t> </w:t>
      </w:r>
    </w:p>
    <w:p w:rsidR="00CD6EA9" w:rsidRPr="00F40AAA" w:rsidRDefault="00CD6EA9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F40AAA">
        <w:rPr>
          <w:sz w:val="28"/>
          <w:szCs w:val="28"/>
          <w:u w:val="single"/>
          <w:shd w:val="clear" w:color="auto" w:fill="FFFFFF"/>
        </w:rPr>
        <w:t>Немного советов для покупателей:</w:t>
      </w:r>
    </w:p>
    <w:p w:rsidR="00BE268D" w:rsidRPr="00F40AAA" w:rsidRDefault="00CD6EA9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>-</w:t>
      </w:r>
      <w:r w:rsidR="00BE268D" w:rsidRPr="00F40AAA">
        <w:rPr>
          <w:sz w:val="28"/>
          <w:szCs w:val="28"/>
          <w:shd w:val="clear" w:color="auto" w:fill="FFFFFF"/>
        </w:rPr>
        <w:t xml:space="preserve"> не ходите в магазин голодными;</w:t>
      </w:r>
    </w:p>
    <w:p w:rsidR="00CD6EA9" w:rsidRPr="00F40AAA" w:rsidRDefault="008800DC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>- составляйте список продуктов,</w:t>
      </w:r>
      <w:r w:rsidR="00BE268D" w:rsidRPr="00F40AAA">
        <w:rPr>
          <w:sz w:val="28"/>
          <w:szCs w:val="28"/>
          <w:shd w:val="clear" w:color="auto" w:fill="FFFFFF"/>
        </w:rPr>
        <w:t xml:space="preserve"> которые вам необходимо купить;</w:t>
      </w:r>
    </w:p>
    <w:p w:rsidR="00BE268D" w:rsidRPr="00F40AAA" w:rsidRDefault="00644960" w:rsidP="00A80E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BE268D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двергайтесь соблазнам распродаж;</w:t>
      </w:r>
    </w:p>
    <w:p w:rsidR="00BE268D" w:rsidRPr="00F40AAA" w:rsidRDefault="00BE268D" w:rsidP="00A80E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AAA">
        <w:rPr>
          <w:rFonts w:ascii="Times New Roman" w:hAnsi="Times New Roman" w:cs="Times New Roman"/>
          <w:sz w:val="28"/>
          <w:szCs w:val="28"/>
          <w:shd w:val="clear" w:color="auto" w:fill="FFFFFF"/>
        </w:rPr>
        <w:t>- научитесь отвечать отказом;</w:t>
      </w:r>
    </w:p>
    <w:p w:rsidR="005A2B6B" w:rsidRPr="00F40AAA" w:rsidRDefault="00BE268D" w:rsidP="00A80E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5A2B6B" w:rsidRPr="00F40AAA">
        <w:rPr>
          <w:rFonts w:ascii="Times New Roman" w:hAnsi="Times New Roman" w:cs="Times New Roman"/>
          <w:sz w:val="28"/>
          <w:szCs w:val="28"/>
          <w:shd w:val="clear" w:color="auto" w:fill="FFFFFF"/>
        </w:rPr>
        <w:t>и в коем случае нельзя делать стихийных пок</w:t>
      </w:r>
      <w:r w:rsidRPr="00F40AAA">
        <w:rPr>
          <w:rFonts w:ascii="Times New Roman" w:hAnsi="Times New Roman" w:cs="Times New Roman"/>
          <w:sz w:val="28"/>
          <w:szCs w:val="28"/>
          <w:shd w:val="clear" w:color="auto" w:fill="FFFFFF"/>
        </w:rPr>
        <w:t>упок в количестве «одна штука»;</w:t>
      </w:r>
    </w:p>
    <w:p w:rsidR="005A2B6B" w:rsidRPr="00F40AAA" w:rsidRDefault="00BE268D" w:rsidP="00A80E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5A2B6B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шопинга составьте себе план, в который следует включить несколько простых пунктов: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B6B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магазины нужно обойти; какие вещи нужно купить; сколько вы готовы потратить;</w:t>
      </w:r>
      <w:r w:rsidR="0085223D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</w:t>
      </w:r>
      <w:r w:rsidR="005A2B6B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нашли нужную вещ</w:t>
      </w:r>
      <w:r w:rsidR="00B641EA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268D" w:rsidRPr="00F40AAA" w:rsidRDefault="007A2DCE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- </w:t>
      </w:r>
      <w:r w:rsidR="00BE268D" w:rsidRPr="00F40AAA">
        <w:rPr>
          <w:sz w:val="28"/>
          <w:szCs w:val="28"/>
          <w:shd w:val="clear" w:color="auto" w:fill="FFFFFF"/>
        </w:rPr>
        <w:t>с</w:t>
      </w:r>
      <w:r w:rsidR="00644960" w:rsidRPr="00F40AAA">
        <w:rPr>
          <w:sz w:val="28"/>
          <w:szCs w:val="28"/>
          <w:shd w:val="clear" w:color="auto" w:fill="FFFFFF"/>
        </w:rPr>
        <w:t>тарайтесь ходить в магазины с узким направлением, которые пр</w:t>
      </w:r>
      <w:r w:rsidR="00BE268D" w:rsidRPr="00F40AAA">
        <w:rPr>
          <w:sz w:val="28"/>
          <w:szCs w:val="28"/>
          <w:shd w:val="clear" w:color="auto" w:fill="FFFFFF"/>
        </w:rPr>
        <w:t>одают только туфли или джинсы;</w:t>
      </w:r>
    </w:p>
    <w:p w:rsidR="00644960" w:rsidRPr="00F40AAA" w:rsidRDefault="007A2DCE" w:rsidP="00A80E8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0AAA">
        <w:rPr>
          <w:sz w:val="28"/>
          <w:szCs w:val="28"/>
          <w:shd w:val="clear" w:color="auto" w:fill="FFFFFF"/>
        </w:rPr>
        <w:t xml:space="preserve">- </w:t>
      </w:r>
      <w:r w:rsidR="00BE268D" w:rsidRPr="00F40AAA">
        <w:rPr>
          <w:sz w:val="28"/>
          <w:szCs w:val="28"/>
          <w:shd w:val="clear" w:color="auto" w:fill="FFFFFF"/>
        </w:rPr>
        <w:t>н</w:t>
      </w:r>
      <w:r w:rsidR="00644960" w:rsidRPr="00F40AAA">
        <w:rPr>
          <w:sz w:val="28"/>
          <w:szCs w:val="28"/>
          <w:shd w:val="clear" w:color="auto" w:fill="FFFFFF"/>
        </w:rPr>
        <w:t>е стоит покупать первую попавшуюся вещь</w:t>
      </w:r>
      <w:r w:rsidR="0085223D" w:rsidRPr="00F40AAA">
        <w:rPr>
          <w:sz w:val="28"/>
          <w:szCs w:val="28"/>
          <w:shd w:val="clear" w:color="auto" w:fill="FFFFFF"/>
        </w:rPr>
        <w:t>;</w:t>
      </w:r>
      <w:r w:rsidR="00644960" w:rsidRPr="00F40AAA">
        <w:rPr>
          <w:sz w:val="28"/>
          <w:szCs w:val="28"/>
          <w:shd w:val="clear" w:color="auto" w:fill="FFFFFF"/>
        </w:rPr>
        <w:t xml:space="preserve"> </w:t>
      </w:r>
    </w:p>
    <w:p w:rsidR="00644960" w:rsidRPr="00F40AAA" w:rsidRDefault="007A2DCE" w:rsidP="00A80E88">
      <w:pPr>
        <w:shd w:val="clear" w:color="auto" w:fill="FFFA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E268D"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44960"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отказывайте себе в удовольствии поторговаться</w:t>
      </w:r>
      <w:r w:rsidR="00BE268D"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4960" w:rsidRPr="00F40AAA" w:rsidRDefault="007A2DCE" w:rsidP="00A80E88">
      <w:pPr>
        <w:shd w:val="clear" w:color="auto" w:fill="FFFAEE"/>
        <w:tabs>
          <w:tab w:val="left" w:pos="64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E268D"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44960"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смотритесь вокруг, поищите скидки</w:t>
      </w:r>
      <w:r w:rsidR="0085223D"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44960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торговые каталоги и сравните п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различных продавцов;</w:t>
      </w:r>
    </w:p>
    <w:p w:rsidR="00644960" w:rsidRPr="00F40AAA" w:rsidRDefault="007A2DCE" w:rsidP="00A80E88">
      <w:pPr>
        <w:shd w:val="clear" w:color="auto" w:fill="FFFA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="00644960"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ыбирайте подходящее время</w:t>
      </w:r>
      <w:r w:rsidRPr="00F4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 улице жара, уже поздно искать действительно выгодные предложения по продаже кондиционеров.</w:t>
      </w:r>
      <w:r w:rsidR="0085223D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60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сэкономить покупайте ближе к окончанию сезона, либо просто чуть позже после появления товара в продаже.</w:t>
      </w:r>
    </w:p>
    <w:p w:rsidR="00A80E88" w:rsidRPr="00F40AAA" w:rsidRDefault="00F40AAA" w:rsidP="00F4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Заключение.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данной работы мы</w:t>
      </w:r>
      <w:r w:rsidR="00A8305B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выяснил</w:t>
      </w:r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305B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восприятие и переработка рекламной</w:t>
      </w:r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5B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человеком осущ</w:t>
      </w:r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ествляются под воздействием </w:t>
      </w:r>
      <w:r w:rsidR="00A80E88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A8305B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A80E88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305B" w:rsidRPr="00F40AAA" w:rsidRDefault="00A8305B" w:rsidP="00F4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используется анализ потребностей</w:t>
      </w:r>
      <w:r w:rsidR="00A80E88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 покупателя. Потребительские мотивы весьма разнообразны и зачастую</w:t>
      </w:r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иррациональный характер. Анализ мотивов рекламными специалистами</w:t>
      </w:r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им воздействовать </w:t>
      </w:r>
      <w:proofErr w:type="gram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бессознательное</w:t>
      </w:r>
      <w:proofErr w:type="gramEnd"/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потребителя,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усиливать его</w:t>
      </w:r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мотивацию и тем самым увеличивать эффективность рекламы.</w:t>
      </w:r>
      <w:r w:rsidR="004D0911"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Манипуляции в рекламе опираются на психический процесс принятия решения.</w:t>
      </w:r>
    </w:p>
    <w:p w:rsidR="00A8305B" w:rsidRPr="00F40AAA" w:rsidRDefault="00A8305B" w:rsidP="006713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0AAA" w:rsidRDefault="00F40A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B1C43" w:rsidRPr="00F40AAA" w:rsidRDefault="008B1C43" w:rsidP="00A80E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40AAA">
        <w:rPr>
          <w:b/>
          <w:sz w:val="28"/>
          <w:szCs w:val="28"/>
        </w:rPr>
        <w:lastRenderedPageBreak/>
        <w:t>СПИСОК ИСПОЛЬЗУЕМОЙ ЛИТЕРАТУРЫ</w:t>
      </w:r>
    </w:p>
    <w:p w:rsidR="00F024E7" w:rsidRPr="00F40AAA" w:rsidRDefault="00F024E7" w:rsidP="0067133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Азоев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Маркетинговые исследования: учеб пособие / Г. Л. </w:t>
      </w: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Азоев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Е.А.Михайлова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ЗАО </w:t>
      </w: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Финстатинформ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- 120 с.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Алпатов Г. Е. «Общая методика внедрения системы маркетинга на предприятии»//Текстильная промышленность. 2009. -№ 5. - С.8-13.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Алтыев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Шанин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«Маркетинг - философия современного бизнеса»//Торговля. - 2009. - № 1.- C 13-19.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</w:t>
      </w:r>
      <w:proofErr w:type="gram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Применение статистического моделирования при принятии решения по формированию ассортимента продукции // Экономический 36ннализ. - 2007. - №9 - С.24-28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Вигдорчик Е.А. Трудный поиск конкурентных стратегий. // Эко. 2008. - № 10.- С. 51 - 68.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маркетинге: Сборник материалов для руководителей предприятий, экономических и коммерческих служб. - М.: Азимут-центр. - 2009. - 356 с.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 И.В. Поведение потребителей. - 2009. - № 2. - С. 27- 43.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Котлер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Ф. Основы маркетинга/ Ф. </w:t>
      </w: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Котлер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Прогресс, 2007. - 726 с.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Кудокормов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А.Г. Академия рынка / А.Г. </w:t>
      </w: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Кудокормов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Экономика, 2008. - 571 с.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Пигунова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О. Ассортиментная концепция предприятия торговли // Маркетинг. - 2009. - №1 - С.68-74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Пигунова</w:t>
      </w:r>
      <w:proofErr w:type="spell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О. Ассортиментная стратегия предприятия розничной торговли // Маркетинг. - 2008. - №6 - С.50-53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Томпсон    А.А. Стратегический менеджмент. Искусство разработки и реализации стратегии: Учебник для вузов</w:t>
      </w:r>
      <w:proofErr w:type="gram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 Под ред. Л.Г. Зайцева, М.И. Соколовой. - М.: Банки и биржи, ЮНИТИ, - 2008. - 576 с.</w:t>
      </w:r>
    </w:p>
    <w:p w:rsidR="00D50F2F" w:rsidRPr="00F40AAA" w:rsidRDefault="00D50F2F" w:rsidP="00F40AAA">
      <w:pPr>
        <w:pStyle w:val="ac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Экономико-математические методы и модели в маркетинге: Учеб. Пособие для вузов</w:t>
      </w:r>
      <w:proofErr w:type="gramStart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В.В. Федосеева. - М.: ЮНИТИ - ФАНА, 2009.</w:t>
      </w:r>
      <w:r w:rsid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AAA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159 с.</w:t>
      </w:r>
    </w:p>
    <w:p w:rsidR="00D50F2F" w:rsidRPr="00F40AAA" w:rsidRDefault="00D50F2F" w:rsidP="0067133B">
      <w:pPr>
        <w:shd w:val="clear" w:color="auto" w:fill="FFFAE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D50F2F" w:rsidRPr="00F40AAA" w:rsidSect="002229B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08" w:rsidRDefault="00881508" w:rsidP="00030CAC">
      <w:pPr>
        <w:spacing w:after="0" w:line="240" w:lineRule="auto"/>
      </w:pPr>
      <w:r>
        <w:separator/>
      </w:r>
    </w:p>
  </w:endnote>
  <w:endnote w:type="continuationSeparator" w:id="0">
    <w:p w:rsidR="00881508" w:rsidRDefault="00881508" w:rsidP="0003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92821"/>
      <w:docPartObj>
        <w:docPartGallery w:val="Page Numbers (Bottom of Page)"/>
        <w:docPartUnique/>
      </w:docPartObj>
    </w:sdtPr>
    <w:sdtEndPr/>
    <w:sdtContent>
      <w:p w:rsidR="00650EE5" w:rsidRDefault="00650E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D9F">
          <w:rPr>
            <w:noProof/>
          </w:rPr>
          <w:t>6</w:t>
        </w:r>
        <w:r>
          <w:fldChar w:fldCharType="end"/>
        </w:r>
      </w:p>
    </w:sdtContent>
  </w:sdt>
  <w:p w:rsidR="00650EE5" w:rsidRDefault="00650E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08" w:rsidRDefault="00881508" w:rsidP="00030CAC">
      <w:pPr>
        <w:spacing w:after="0" w:line="240" w:lineRule="auto"/>
      </w:pPr>
      <w:r>
        <w:separator/>
      </w:r>
    </w:p>
  </w:footnote>
  <w:footnote w:type="continuationSeparator" w:id="0">
    <w:p w:rsidR="00881508" w:rsidRDefault="00881508" w:rsidP="00030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959"/>
    <w:multiLevelType w:val="hybridMultilevel"/>
    <w:tmpl w:val="8C029BB8"/>
    <w:lvl w:ilvl="0" w:tplc="A4C0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70A74"/>
    <w:multiLevelType w:val="multilevel"/>
    <w:tmpl w:val="8E7E12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3EE3478C"/>
    <w:multiLevelType w:val="hybridMultilevel"/>
    <w:tmpl w:val="8822F860"/>
    <w:lvl w:ilvl="0" w:tplc="562A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51302"/>
    <w:multiLevelType w:val="multilevel"/>
    <w:tmpl w:val="B3A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07413D"/>
    <w:multiLevelType w:val="multilevel"/>
    <w:tmpl w:val="D2E41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7FE5920"/>
    <w:multiLevelType w:val="hybridMultilevel"/>
    <w:tmpl w:val="8822F860"/>
    <w:lvl w:ilvl="0" w:tplc="562A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2"/>
    <w:rsid w:val="000023D1"/>
    <w:rsid w:val="00030CAC"/>
    <w:rsid w:val="000542CA"/>
    <w:rsid w:val="001068E5"/>
    <w:rsid w:val="00134D12"/>
    <w:rsid w:val="00174FF3"/>
    <w:rsid w:val="002229BC"/>
    <w:rsid w:val="00243D9F"/>
    <w:rsid w:val="00264C5A"/>
    <w:rsid w:val="002C4297"/>
    <w:rsid w:val="002E3C1B"/>
    <w:rsid w:val="002E7FCE"/>
    <w:rsid w:val="002F0F74"/>
    <w:rsid w:val="003A6460"/>
    <w:rsid w:val="003A7497"/>
    <w:rsid w:val="003D7AD8"/>
    <w:rsid w:val="003F1390"/>
    <w:rsid w:val="003F1901"/>
    <w:rsid w:val="00483AB3"/>
    <w:rsid w:val="004D0911"/>
    <w:rsid w:val="00565EEC"/>
    <w:rsid w:val="005A2B6B"/>
    <w:rsid w:val="005B0534"/>
    <w:rsid w:val="005B3C4F"/>
    <w:rsid w:val="005C1BA7"/>
    <w:rsid w:val="005D62A3"/>
    <w:rsid w:val="00644960"/>
    <w:rsid w:val="00650EE5"/>
    <w:rsid w:val="0067133B"/>
    <w:rsid w:val="0068720C"/>
    <w:rsid w:val="00690437"/>
    <w:rsid w:val="00697A09"/>
    <w:rsid w:val="006A6764"/>
    <w:rsid w:val="007050EF"/>
    <w:rsid w:val="00752605"/>
    <w:rsid w:val="007848DC"/>
    <w:rsid w:val="007A2DCE"/>
    <w:rsid w:val="0085223D"/>
    <w:rsid w:val="008800DC"/>
    <w:rsid w:val="00881508"/>
    <w:rsid w:val="008828A3"/>
    <w:rsid w:val="008B1C43"/>
    <w:rsid w:val="00960227"/>
    <w:rsid w:val="00A14AFA"/>
    <w:rsid w:val="00A80E88"/>
    <w:rsid w:val="00A8305B"/>
    <w:rsid w:val="00B142AA"/>
    <w:rsid w:val="00B24A00"/>
    <w:rsid w:val="00B641EA"/>
    <w:rsid w:val="00B867F2"/>
    <w:rsid w:val="00BE2577"/>
    <w:rsid w:val="00BE268D"/>
    <w:rsid w:val="00C2089F"/>
    <w:rsid w:val="00C55AEC"/>
    <w:rsid w:val="00C60663"/>
    <w:rsid w:val="00CD6EA9"/>
    <w:rsid w:val="00CE4CD0"/>
    <w:rsid w:val="00D41125"/>
    <w:rsid w:val="00D50F2F"/>
    <w:rsid w:val="00D70549"/>
    <w:rsid w:val="00DC0012"/>
    <w:rsid w:val="00DE490A"/>
    <w:rsid w:val="00E50E7C"/>
    <w:rsid w:val="00ED6C4F"/>
    <w:rsid w:val="00F024E7"/>
    <w:rsid w:val="00F40AAA"/>
    <w:rsid w:val="00F633C1"/>
    <w:rsid w:val="00F90B9D"/>
    <w:rsid w:val="00FA2F90"/>
    <w:rsid w:val="00FB47E4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390"/>
  </w:style>
  <w:style w:type="character" w:styleId="a4">
    <w:name w:val="Strong"/>
    <w:basedOn w:val="a0"/>
    <w:uiPriority w:val="22"/>
    <w:qFormat/>
    <w:rsid w:val="005B3C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3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B3C4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CAC"/>
  </w:style>
  <w:style w:type="paragraph" w:styleId="a8">
    <w:name w:val="footer"/>
    <w:basedOn w:val="a"/>
    <w:link w:val="a9"/>
    <w:uiPriority w:val="99"/>
    <w:unhideWhenUsed/>
    <w:rsid w:val="0003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CAC"/>
  </w:style>
  <w:style w:type="paragraph" w:styleId="aa">
    <w:name w:val="No Spacing"/>
    <w:link w:val="ab"/>
    <w:uiPriority w:val="1"/>
    <w:qFormat/>
    <w:rsid w:val="005B053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0534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3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0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6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390"/>
  </w:style>
  <w:style w:type="character" w:styleId="a4">
    <w:name w:val="Strong"/>
    <w:basedOn w:val="a0"/>
    <w:uiPriority w:val="22"/>
    <w:qFormat/>
    <w:rsid w:val="005B3C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3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B3C4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CAC"/>
  </w:style>
  <w:style w:type="paragraph" w:styleId="a8">
    <w:name w:val="footer"/>
    <w:basedOn w:val="a"/>
    <w:link w:val="a9"/>
    <w:uiPriority w:val="99"/>
    <w:unhideWhenUsed/>
    <w:rsid w:val="0003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CAC"/>
  </w:style>
  <w:style w:type="paragraph" w:styleId="aa">
    <w:name w:val="No Spacing"/>
    <w:link w:val="ab"/>
    <w:uiPriority w:val="1"/>
    <w:qFormat/>
    <w:rsid w:val="005B053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0534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3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0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51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  <w:div w:id="2048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048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2015-03-26T06:44:00Z</dcterms:created>
  <dcterms:modified xsi:type="dcterms:W3CDTF">2015-03-26T06:44:00Z</dcterms:modified>
</cp:coreProperties>
</file>